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39F" w:rsidRPr="00ED239F" w:rsidRDefault="00ED239F" w:rsidP="00ED23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ED239F">
        <w:rPr>
          <w:rFonts w:ascii="Times New Roman" w:hAnsi="Times New Roman" w:cs="Times New Roman"/>
          <w:spacing w:val="-11"/>
          <w:sz w:val="28"/>
          <w:szCs w:val="28"/>
        </w:rPr>
        <w:t xml:space="preserve">Муниципальное бюджетное образовательное </w:t>
      </w:r>
    </w:p>
    <w:p w:rsidR="00ED239F" w:rsidRPr="00ED239F" w:rsidRDefault="00ED239F" w:rsidP="00ED23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ED239F">
        <w:rPr>
          <w:rFonts w:ascii="Times New Roman" w:hAnsi="Times New Roman" w:cs="Times New Roman"/>
          <w:spacing w:val="-11"/>
          <w:sz w:val="28"/>
          <w:szCs w:val="28"/>
        </w:rPr>
        <w:t xml:space="preserve">учреждение дополнительного образования </w:t>
      </w:r>
    </w:p>
    <w:p w:rsidR="00ED239F" w:rsidRPr="00ED239F" w:rsidRDefault="00ED239F" w:rsidP="00ED23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ED239F">
        <w:rPr>
          <w:rFonts w:ascii="Times New Roman" w:hAnsi="Times New Roman" w:cs="Times New Roman"/>
          <w:b/>
          <w:spacing w:val="-11"/>
          <w:sz w:val="28"/>
          <w:szCs w:val="28"/>
        </w:rPr>
        <w:t xml:space="preserve">«Детская музыкальная школа» </w:t>
      </w:r>
    </w:p>
    <w:p w:rsidR="00ED239F" w:rsidRPr="00ED239F" w:rsidRDefault="00ED239F" w:rsidP="00ED23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ED239F">
        <w:rPr>
          <w:rFonts w:ascii="Times New Roman" w:hAnsi="Times New Roman" w:cs="Times New Roman"/>
          <w:spacing w:val="-11"/>
          <w:sz w:val="28"/>
          <w:szCs w:val="28"/>
        </w:rPr>
        <w:t>муниципального образования «Город Биробиджан»</w:t>
      </w:r>
    </w:p>
    <w:p w:rsidR="00ED239F" w:rsidRPr="00ED239F" w:rsidRDefault="00ED239F" w:rsidP="00ED23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ED239F">
        <w:rPr>
          <w:rFonts w:ascii="Times New Roman" w:hAnsi="Times New Roman" w:cs="Times New Roman"/>
          <w:spacing w:val="-11"/>
          <w:sz w:val="28"/>
          <w:szCs w:val="28"/>
        </w:rPr>
        <w:t>Еврейской автономной области</w:t>
      </w:r>
    </w:p>
    <w:p w:rsidR="00ED239F" w:rsidRPr="00ED239F" w:rsidRDefault="00ED239F" w:rsidP="00ED23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ED239F" w:rsidRPr="00ED239F" w:rsidRDefault="00ED239F" w:rsidP="00ED23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ED239F" w:rsidRPr="00ED239F" w:rsidRDefault="00ED239F" w:rsidP="00ED23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ED239F" w:rsidRPr="00ED239F" w:rsidRDefault="00ED239F" w:rsidP="00ED23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tbl>
      <w:tblPr>
        <w:tblpPr w:leftFromText="180" w:rightFromText="180" w:vertAnchor="text" w:horzAnchor="margin" w:tblpXSpec="center" w:tblpY="2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ED239F" w:rsidRPr="00ED239F" w:rsidTr="00ED239F">
        <w:tc>
          <w:tcPr>
            <w:tcW w:w="4417" w:type="dxa"/>
          </w:tcPr>
          <w:p w:rsidR="00ED239F" w:rsidRPr="00ED239F" w:rsidRDefault="00ED239F" w:rsidP="00ED239F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8"/>
                <w:szCs w:val="28"/>
              </w:rPr>
            </w:pPr>
            <w:r w:rsidRPr="00ED239F">
              <w:rPr>
                <w:rFonts w:ascii="Times New Roman" w:hAnsi="Times New Roman" w:cs="Times New Roman"/>
                <w:b/>
                <w:color w:val="262626"/>
                <w:sz w:val="28"/>
                <w:szCs w:val="28"/>
              </w:rPr>
              <w:t>«Рассмотрено»</w:t>
            </w:r>
          </w:p>
          <w:p w:rsidR="00ED239F" w:rsidRPr="00ED239F" w:rsidRDefault="00ED239F" w:rsidP="00ED239F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ED239F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на заседании педагогического совета МБОУДО «ДМШ»</w:t>
            </w:r>
          </w:p>
          <w:p w:rsidR="00ED239F" w:rsidRPr="00ED239F" w:rsidRDefault="00ED239F" w:rsidP="00ED239F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8"/>
                <w:szCs w:val="28"/>
                <w:lang w:val="en-US"/>
              </w:rPr>
            </w:pPr>
            <w:r w:rsidRPr="00ED239F">
              <w:rPr>
                <w:rFonts w:ascii="Times New Roman" w:hAnsi="Times New Roman" w:cs="Times New Roman"/>
                <w:color w:val="262626"/>
                <w:sz w:val="28"/>
                <w:szCs w:val="28"/>
                <w:lang w:val="en-US"/>
              </w:rPr>
              <w:t>от «0</w:t>
            </w:r>
            <w:r w:rsidR="00AA3489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6</w:t>
            </w:r>
            <w:r w:rsidRPr="00ED239F">
              <w:rPr>
                <w:rFonts w:ascii="Times New Roman" w:hAnsi="Times New Roman" w:cs="Times New Roman"/>
                <w:color w:val="262626"/>
                <w:sz w:val="28"/>
                <w:szCs w:val="28"/>
                <w:lang w:val="en-US"/>
              </w:rPr>
              <w:t>» июня 202</w:t>
            </w:r>
            <w:r w:rsidR="00AA3489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2</w:t>
            </w:r>
            <w:r w:rsidRPr="00ED239F">
              <w:rPr>
                <w:rFonts w:ascii="Times New Roman" w:hAnsi="Times New Roman" w:cs="Times New Roman"/>
                <w:color w:val="262626"/>
                <w:sz w:val="28"/>
                <w:szCs w:val="28"/>
                <w:lang w:val="en-US"/>
              </w:rPr>
              <w:t xml:space="preserve"> г.</w:t>
            </w:r>
          </w:p>
          <w:p w:rsidR="00ED239F" w:rsidRPr="00ED239F" w:rsidRDefault="00ED239F" w:rsidP="00ED239F">
            <w:pPr>
              <w:tabs>
                <w:tab w:val="left" w:pos="9885"/>
              </w:tabs>
              <w:spacing w:after="0" w:line="240" w:lineRule="auto"/>
              <w:rPr>
                <w:rFonts w:ascii="Times New Roman" w:hAnsi="Times New Roman" w:cs="Times New Roman"/>
                <w:color w:val="262626"/>
                <w:sz w:val="28"/>
                <w:szCs w:val="28"/>
                <w:lang w:val="en-US"/>
              </w:rPr>
            </w:pPr>
          </w:p>
        </w:tc>
        <w:tc>
          <w:tcPr>
            <w:tcW w:w="5189" w:type="dxa"/>
          </w:tcPr>
          <w:p w:rsidR="00ED239F" w:rsidRPr="00ED239F" w:rsidRDefault="00ED239F" w:rsidP="00ED239F">
            <w:pPr>
              <w:tabs>
                <w:tab w:val="left" w:pos="9885"/>
              </w:tabs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8"/>
                <w:szCs w:val="28"/>
              </w:rPr>
            </w:pPr>
            <w:r w:rsidRPr="00ED239F">
              <w:rPr>
                <w:rFonts w:ascii="Times New Roman" w:hAnsi="Times New Roman" w:cs="Times New Roman"/>
                <w:b/>
                <w:color w:val="262626"/>
                <w:sz w:val="28"/>
                <w:szCs w:val="28"/>
              </w:rPr>
              <w:t xml:space="preserve">                                       «Утверждено»</w:t>
            </w:r>
            <w:r w:rsidRPr="00ED239F">
              <w:rPr>
                <w:rFonts w:ascii="Times New Roman" w:hAnsi="Times New Roman" w:cs="Times New Roman"/>
                <w:sz w:val="28"/>
                <w:szCs w:val="28"/>
              </w:rPr>
              <w:t xml:space="preserve"> приказом директора </w:t>
            </w:r>
            <w:r w:rsidRPr="00ED239F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МБОУДО «ДМШ»</w:t>
            </w:r>
          </w:p>
          <w:p w:rsidR="00ED239F" w:rsidRPr="00ED239F" w:rsidRDefault="00AA3489" w:rsidP="00ED239F">
            <w:pPr>
              <w:tabs>
                <w:tab w:val="left" w:pos="108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                    № 94</w:t>
            </w:r>
            <w:r w:rsidR="00ED239F" w:rsidRPr="00ED239F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 </w:t>
            </w:r>
            <w:r w:rsidR="00ED239F" w:rsidRPr="00ED239F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D239F" w:rsidRPr="00ED239F">
              <w:rPr>
                <w:rFonts w:ascii="Times New Roman" w:hAnsi="Times New Roman" w:cs="Times New Roman"/>
                <w:sz w:val="28"/>
                <w:szCs w:val="28"/>
              </w:rPr>
              <w:t>» июня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D239F" w:rsidRPr="00ED239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D239F" w:rsidRPr="00ED239F" w:rsidRDefault="00ED239F" w:rsidP="00ED239F">
            <w:pPr>
              <w:tabs>
                <w:tab w:val="left" w:pos="10890"/>
              </w:tabs>
              <w:spacing w:after="0" w:line="240" w:lineRule="auto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ED239F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                  ___________/ Конончук Т.А./</w:t>
            </w:r>
          </w:p>
          <w:p w:rsidR="00ED239F" w:rsidRPr="00ED239F" w:rsidRDefault="00ED239F" w:rsidP="00ED239F">
            <w:pPr>
              <w:tabs>
                <w:tab w:val="left" w:pos="9960"/>
              </w:tabs>
              <w:spacing w:after="0" w:line="240" w:lineRule="auto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  <w:p w:rsidR="00ED239F" w:rsidRDefault="00ED239F" w:rsidP="00ED239F">
            <w:pPr>
              <w:tabs>
                <w:tab w:val="left" w:pos="9960"/>
              </w:tabs>
              <w:spacing w:after="0" w:line="240" w:lineRule="auto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  <w:p w:rsidR="00AA3489" w:rsidRPr="00ED239F" w:rsidRDefault="00AA3489" w:rsidP="00ED239F">
            <w:pPr>
              <w:tabs>
                <w:tab w:val="left" w:pos="9960"/>
              </w:tabs>
              <w:spacing w:after="0" w:line="240" w:lineRule="auto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</w:tr>
    </w:tbl>
    <w:p w:rsidR="00ED239F" w:rsidRPr="00ED239F" w:rsidRDefault="00ED239F" w:rsidP="00ED2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239F" w:rsidRP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39F" w:rsidRP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39F" w:rsidRP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39F">
        <w:rPr>
          <w:rFonts w:ascii="Times New Roman" w:hAnsi="Times New Roman" w:cs="Times New Roman"/>
          <w:b/>
          <w:sz w:val="28"/>
          <w:szCs w:val="28"/>
        </w:rPr>
        <w:t>Рабочая программа по учебному предмету</w:t>
      </w:r>
    </w:p>
    <w:p w:rsidR="00ED239F" w:rsidRP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«Академический вокал (сольное пение)</w:t>
      </w:r>
      <w:r w:rsidRPr="00ED239F">
        <w:rPr>
          <w:rFonts w:ascii="Times New Roman" w:hAnsi="Times New Roman" w:cs="Times New Roman"/>
          <w:b/>
          <w:sz w:val="28"/>
          <w:szCs w:val="28"/>
        </w:rPr>
        <w:t>»</w:t>
      </w:r>
    </w:p>
    <w:p w:rsidR="00ED239F" w:rsidRP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39F" w:rsidRP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39F" w:rsidRP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39F">
        <w:rPr>
          <w:rFonts w:ascii="Times New Roman" w:hAnsi="Times New Roman" w:cs="Times New Roman"/>
          <w:b/>
          <w:sz w:val="28"/>
          <w:szCs w:val="28"/>
        </w:rPr>
        <w:t>Дополнительная предпрофессиональная общеобразовательная</w:t>
      </w:r>
    </w:p>
    <w:p w:rsidR="00ED239F" w:rsidRP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39F">
        <w:rPr>
          <w:rFonts w:ascii="Times New Roman" w:hAnsi="Times New Roman" w:cs="Times New Roman"/>
          <w:b/>
          <w:sz w:val="28"/>
          <w:szCs w:val="28"/>
        </w:rPr>
        <w:t xml:space="preserve">программа в области музыкального искусства </w:t>
      </w:r>
    </w:p>
    <w:p w:rsidR="00ED239F" w:rsidRP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39F">
        <w:rPr>
          <w:rFonts w:ascii="Times New Roman" w:hAnsi="Times New Roman" w:cs="Times New Roman"/>
          <w:b/>
          <w:sz w:val="28"/>
          <w:szCs w:val="28"/>
        </w:rPr>
        <w:t xml:space="preserve">«Основы музыкального исполнительства» </w:t>
      </w:r>
    </w:p>
    <w:p w:rsidR="00ED239F" w:rsidRP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39F">
        <w:rPr>
          <w:rFonts w:ascii="Times New Roman" w:hAnsi="Times New Roman" w:cs="Times New Roman"/>
          <w:b/>
          <w:sz w:val="28"/>
          <w:szCs w:val="28"/>
        </w:rPr>
        <w:t>(срок освоения 3 года)</w:t>
      </w:r>
    </w:p>
    <w:p w:rsidR="00ED239F" w:rsidRPr="00ED239F" w:rsidRDefault="00ED239F" w:rsidP="00ED239F">
      <w:pPr>
        <w:tabs>
          <w:tab w:val="left" w:pos="9781"/>
        </w:tabs>
        <w:spacing w:after="0" w:line="240" w:lineRule="auto"/>
        <w:ind w:right="-86"/>
        <w:rPr>
          <w:rFonts w:ascii="Times New Roman" w:hAnsi="Times New Roman" w:cs="Times New Roman"/>
          <w:sz w:val="28"/>
          <w:szCs w:val="28"/>
        </w:rPr>
      </w:pPr>
    </w:p>
    <w:tbl>
      <w:tblPr>
        <w:tblW w:w="5208" w:type="dxa"/>
        <w:tblInd w:w="4786" w:type="dxa"/>
        <w:tblLook w:val="01E0" w:firstRow="1" w:lastRow="1" w:firstColumn="1" w:lastColumn="1" w:noHBand="0" w:noVBand="0"/>
      </w:tblPr>
      <w:tblGrid>
        <w:gridCol w:w="5208"/>
      </w:tblGrid>
      <w:tr w:rsidR="00ED239F" w:rsidRPr="00ED239F" w:rsidTr="00ED239F">
        <w:trPr>
          <w:trHeight w:val="2580"/>
        </w:trPr>
        <w:tc>
          <w:tcPr>
            <w:tcW w:w="5208" w:type="dxa"/>
          </w:tcPr>
          <w:p w:rsidR="00ED239F" w:rsidRPr="00ED239F" w:rsidRDefault="00ED239F" w:rsidP="00ED239F">
            <w:pPr>
              <w:spacing w:after="0" w:line="240" w:lineRule="auto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Составитель</w:t>
            </w:r>
            <w:r w:rsidR="00BB75B5">
              <w:rPr>
                <w:rFonts w:ascii="Times New Roman" w:hAnsi="Times New Roman" w:cs="Times New Roman"/>
                <w:sz w:val="28"/>
                <w:szCs w:val="28"/>
              </w:rPr>
              <w:t xml:space="preserve">: Лаптиева О.В., преподаватель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академического пени</w:t>
            </w:r>
            <w:r w:rsidR="00BB75B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ED239F" w:rsidRPr="00ED239F" w:rsidRDefault="00ED239F" w:rsidP="00ED2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39F" w:rsidRPr="00ED239F" w:rsidRDefault="00ED239F" w:rsidP="00ED23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239F" w:rsidRPr="00ED239F" w:rsidRDefault="00ED239F" w:rsidP="00ED239F">
      <w:pPr>
        <w:spacing w:after="0" w:line="240" w:lineRule="auto"/>
        <w:jc w:val="center"/>
        <w:rPr>
          <w:sz w:val="28"/>
          <w:szCs w:val="28"/>
        </w:rPr>
        <w:sectPr w:rsidR="00ED239F" w:rsidRPr="00ED239F" w:rsidSect="00ED239F">
          <w:pgSz w:w="11910" w:h="16840"/>
          <w:pgMar w:top="1040" w:right="440" w:bottom="280" w:left="1020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>г. Биробиджан, 202</w:t>
      </w:r>
      <w:r w:rsidR="00AA348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239F" w:rsidRDefault="00ED239F" w:rsidP="00ED239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D239F" w:rsidRDefault="00ED239F" w:rsidP="00ED2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I. Пояснительная записка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03</w:t>
      </w:r>
    </w:p>
    <w:p w:rsidR="00ED239F" w:rsidRDefault="00ED239F" w:rsidP="00ED2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II. Объём учебного времени и виды учебной работы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10</w:t>
      </w:r>
    </w:p>
    <w:p w:rsidR="00ED239F" w:rsidRDefault="00ED239F" w:rsidP="00ED2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III. Учебно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тематический план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11</w:t>
      </w:r>
    </w:p>
    <w:p w:rsidR="00ED239F" w:rsidRDefault="00ED239F" w:rsidP="00ED2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IV. Содержание курса «Сольное пение»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16</w:t>
      </w:r>
    </w:p>
    <w:p w:rsidR="00ED239F" w:rsidRDefault="00ED239F" w:rsidP="00ED2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V. Условия реализации 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33</w:t>
      </w:r>
    </w:p>
    <w:p w:rsidR="00ED239F" w:rsidRDefault="00ED239F" w:rsidP="00ED2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VI. Требования к уровню подготовки учащихся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33</w:t>
      </w:r>
    </w:p>
    <w:p w:rsidR="00ED239F" w:rsidRDefault="00ED239F" w:rsidP="00ED2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VII. Формы и методы контроля, система оценок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34</w:t>
      </w:r>
    </w:p>
    <w:p w:rsidR="00ED239F" w:rsidRDefault="00ED239F" w:rsidP="00ED2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VIII. Методическое обеспечение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37</w:t>
      </w:r>
    </w:p>
    <w:p w:rsidR="00ED239F" w:rsidRPr="00ED239F" w:rsidRDefault="00ED239F" w:rsidP="00ED2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IX. Списки рекомендуемой методической и нотной литературы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49</w:t>
      </w:r>
    </w:p>
    <w:p w:rsidR="00ED239F" w:rsidRPr="00ED239F" w:rsidRDefault="00ED239F" w:rsidP="00ED239F">
      <w:pPr>
        <w:spacing w:line="240" w:lineRule="auto"/>
        <w:rPr>
          <w:rFonts w:ascii="Calibri"/>
          <w:sz w:val="28"/>
          <w:szCs w:val="28"/>
        </w:rPr>
        <w:sectPr w:rsidR="00ED239F" w:rsidRPr="00ED239F">
          <w:pgSz w:w="11910" w:h="16840"/>
          <w:pgMar w:top="1580" w:right="440" w:bottom="280" w:left="1020" w:header="720" w:footer="720" w:gutter="0"/>
          <w:cols w:space="720"/>
        </w:sectPr>
      </w:pPr>
    </w:p>
    <w:p w:rsidR="00CA39ED" w:rsidRDefault="00CA39ED" w:rsidP="00CA39ED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Pr="001D427F" w:rsidRDefault="00CA39ED" w:rsidP="00CA39ED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CA39ED" w:rsidRDefault="00CA39ED" w:rsidP="00CA39ED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Дополнительная общеобразовательная программа «Академическое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ольное пение» для учащихся 1 – 3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классов (от </w:t>
      </w:r>
      <w:r>
        <w:rPr>
          <w:rFonts w:ascii="Times New Roman" w:hAnsi="Times New Roman" w:cs="Times New Roman"/>
          <w:color w:val="000000"/>
          <w:sz w:val="28"/>
          <w:szCs w:val="28"/>
        </w:rPr>
        <w:t>13 лет), со сроком реализации 3 года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, разработана на основе авторской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образовательной программы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дополнительного образования детей «Разв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итие и охрана детского голоса 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классе академического сольного пения» для учащихся 1 – 7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 – 5 классов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(автор – Полякова Н.И., 2009 г.), а так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же с учётом данных проведённого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диссертационного исследования Н.И.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оляковой «Сольное академическое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детское пение: охрана и развитие голоса, выбор репертуара»</w:t>
      </w:r>
      <w:r>
        <w:rPr>
          <w:rFonts w:ascii="Times New Roman" w:hAnsi="Times New Roman" w:cs="Times New Roman"/>
          <w:color w:val="000000"/>
          <w:sz w:val="28"/>
          <w:szCs w:val="28"/>
        </w:rPr>
        <w:t>, защита которого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состоялась в РАМ им. Гнесиных 20</w:t>
      </w:r>
      <w:r>
        <w:rPr>
          <w:rFonts w:ascii="Times New Roman" w:hAnsi="Times New Roman" w:cs="Times New Roman"/>
          <w:color w:val="000000"/>
          <w:sz w:val="28"/>
          <w:szCs w:val="28"/>
        </w:rPr>
        <w:t>.12.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2011 г.</w:t>
      </w:r>
    </w:p>
    <w:p w:rsidR="00CA39ED" w:rsidRDefault="00CA39ED" w:rsidP="00CA39E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федеральными государственными требованиями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содержанию и оформлению дополнительных общеобразовательных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программ в области музыкального искусства (2012 г.)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E1C7D">
        <w:rPr>
          <w:rFonts w:ascii="Times New Roman" w:hAnsi="Times New Roman" w:cs="Times New Roman"/>
          <w:color w:val="000000"/>
          <w:sz w:val="28"/>
          <w:szCs w:val="28"/>
        </w:rPr>
        <w:t>письмом Минкультуры России от 19.11.2013 № 191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E1C7D"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E1C7D">
        <w:rPr>
          <w:rFonts w:ascii="Times New Roman" w:hAnsi="Times New Roman" w:cs="Times New Roman"/>
          <w:color w:val="000000"/>
          <w:sz w:val="28"/>
          <w:szCs w:val="28"/>
        </w:rPr>
        <w:t>39/06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E1C7D">
        <w:rPr>
          <w:rFonts w:ascii="Times New Roman" w:hAnsi="Times New Roman" w:cs="Times New Roman"/>
          <w:color w:val="000000"/>
          <w:sz w:val="28"/>
          <w:szCs w:val="28"/>
        </w:rPr>
        <w:t>ГИ с рекомендациями по организации образовательной и методической деятельности при реализации общеразвивающих программ в области искусств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предназначена для работы с детьми, обладающими певческими данными,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исключая возможности их подготовки к поступлению в средние специальные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 высшие образовательные учреждения музыкального искусства.</w:t>
      </w:r>
    </w:p>
    <w:p w:rsidR="00ED239F" w:rsidRDefault="00ED239F" w:rsidP="00CA39ED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 настоящей программы направлено на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творческое, духовно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нравственное и интеллектуальное развитие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личности ребёнка,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 том числе развитие мотивации личности к творчеству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познанию, творческой самореализации, профилактику асоциального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поведения, приобщение к общечеловеческим ценностям и, в итоге,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социальное, культурное и профессиональное самоопределение, интеграцию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личности в систему мировой и отечественной культуры;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выявление музыкальной и певческой одарённости в раннем детском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возрасте и создание условий для художественного образования;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развитие и сохранение детского голоса;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развитие музыкальных способностей и мышления;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эстетическое развитие ребёнка;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приобретение знаний, умений и навыков, необходимых для овладения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профессией певца,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обеспечивающих возможность подготовки к поступлению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 образовательные учреждения, реализующие основные профессиональные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образовательные программы в области музыкального искусства;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укрепление физического и психического здоровья ребёнка,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обеспечение его эмоционального благополучия, взаимодействие педагога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семьёй.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Актуальность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настоящей программы обусловлена изменением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возраста обучающегося контингента, а также изменением требований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содержанию и оформлению образовательных программ.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Практика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показывает, что одной из главных проблем в современном детском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вокальном образовании является отсутствие общепринятой образовательной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программы, отвечающей физиологическим особенностям детского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голосового аппарата и особенн</w:t>
      </w:r>
      <w:r>
        <w:rPr>
          <w:rFonts w:ascii="Times New Roman" w:hAnsi="Times New Roman" w:cs="Times New Roman"/>
          <w:color w:val="000000"/>
          <w:sz w:val="28"/>
          <w:szCs w:val="28"/>
        </w:rPr>
        <w:t>остям внутреннего мира ребенка.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Существующая программа «Сольное пение» Н.С.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Воиновой,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В.С.Смоляницкой, В.Д.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Бородачёвой 1968 года рассчитана на обучение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взрослых учащихся (от 17 лет). Ряд произведений названной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совершенно не пригодны для исполнения детьми (например, «Лихорадушка»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Даргомыжского), среди других, рекомендованных для 1 курса, лишь очень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небольшая часть соответствует возможностям детского голоса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педагогическим задачам 1 года обучения (например, русские народные песни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«Не летай, соловей», «Ходила младешенька»), другие произведения больше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подходят для старших классов (ариетта «Любовь, чего ты ждешь?»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Дж.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Каччини, «Если любишь» 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Паризотти </w:t>
      </w:r>
      <w:r>
        <w:rPr>
          <w:rFonts w:ascii="Times New Roman" w:hAnsi="Times New Roman" w:cs="Times New Roman"/>
          <w:color w:val="000000"/>
          <w:sz w:val="28"/>
          <w:szCs w:val="28"/>
        </w:rPr>
        <w:t>(приписывалась Дж.Б. Перголези).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Современный репертуар за прошедшие 46 лет значительно обогатился,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 для детей было создано большое количество замечательных песен и 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романсов, соответствующих целям и задачам детской вокальной педагогики.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Современные детские песни напевного характера вместе с народными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песнями разных стран должны быть основой репертуара первых лет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обучения, так как они более доступны для детского восприятия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исполнения. Их музыкальный язык не должен уводить исполнителей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сторону от академического пения, и поэтому не следует включать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репертуар песни эст</w:t>
      </w:r>
      <w:r>
        <w:rPr>
          <w:rFonts w:ascii="Times New Roman" w:hAnsi="Times New Roman" w:cs="Times New Roman"/>
          <w:color w:val="000000"/>
          <w:sz w:val="28"/>
          <w:szCs w:val="28"/>
        </w:rPr>
        <w:t>радного или фольклорного стиля.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Классический репертуар должен составлять основную часть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программы средних и старших классов, но для формирования академической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манеры голосообразования и звуковедения его обязательно надо включать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 программу младших классов, и необходимо было отобрать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классифицировать его – в зависимости от содержания и вокально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технических задач.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Новизна.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соответствии с рекомендациями Учебно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методического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центра развития образования в сфере культуры и искусства г. Москвы,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опираясь на традиции русской и итальянской вокальных школ, а также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новейшие научно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экспериментальные исследования и практическую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деятельность ведущих педагогов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вокалистов, впервые разработаны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репертуарные списки и требования, соответствующие возрастным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особенностям детского голоса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с учетом содержания, вокально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технической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доступности и педагогической целесообразности дидактического материала.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Кроме того, предлагается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новый подход к общепринятому принципу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постепенности и последовательности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который будет изложен в разд</w:t>
      </w:r>
      <w:r>
        <w:rPr>
          <w:rFonts w:ascii="Times New Roman" w:hAnsi="Times New Roman" w:cs="Times New Roman"/>
          <w:color w:val="000000"/>
          <w:sz w:val="28"/>
          <w:szCs w:val="28"/>
        </w:rPr>
        <w:t>еле «Методическое обеспечение».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Название авторской программы 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Поляковой обусловлено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существующей в современной вокальной педагогике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проблемной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ситуацией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когда результатом неправильных занятий по постановке голоса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ошибок в выборе репертуара становятся заболевания голосовых складок 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закрепление всевозможных певческих дефектов, в связи с чем до сих пор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звучат возражения 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отив вокальной работы с детьми.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Тем не менее, ещё в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1840 году А.Е. Варламов утверждал,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что «ученик может упражняться 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вокализации с самого нежного возраста; чер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 это он приобретет более силы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 гибкости; надобно только, чтоб учитель поступал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благоразумно и соблюдал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предосторожности, которых требует орган, ещё не совсем установившийся»</w:t>
      </w:r>
      <w:r w:rsidRPr="00035F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Варламов А.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Полная школа пения.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СПб.: 2008.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С. 21.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A39ED" w:rsidRPr="00DA69FC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Итальянский вокальный педагог Нанда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Мари во второй половине XX века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также настаивала на целесообразности занятий пением в детстве,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подчёркивая, что учитель должен знать специфику работы с детским голосом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 «не требовать от голоса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расти, увеличиваться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не выявлять тембральные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особенности, а только исправлять недостатки и приучать к правильной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певческой позиции»</w:t>
      </w:r>
      <w:r w:rsidRPr="00035F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Nanda Mari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Canto e voce. </w:t>
      </w:r>
      <w:r w:rsidRPr="000A2483">
        <w:rPr>
          <w:rFonts w:ascii="Times New Roman" w:hAnsi="Times New Roman" w:cs="Times New Roman"/>
          <w:color w:val="000000"/>
          <w:sz w:val="28"/>
          <w:szCs w:val="28"/>
          <w:lang w:val="en-US"/>
        </w:rPr>
        <w:t>Difetti causati da un errato studio del canto. Milano, 1975. P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>. 31.).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настоящее время стало очевидно, что невозможно запретить детям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петь. Проблема заключается лишь в том,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что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как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они поют. Вопросы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детского репертуара и методики работы с детским голосом до сих пор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остаются предметом жарких дискуссий. Как правило, их участники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опираются исключительно на собственный опыт, не жел</w:t>
      </w:r>
      <w:r>
        <w:rPr>
          <w:rFonts w:ascii="Times New Roman" w:hAnsi="Times New Roman" w:cs="Times New Roman"/>
          <w:color w:val="000000"/>
          <w:sz w:val="28"/>
          <w:szCs w:val="28"/>
        </w:rPr>
        <w:t>ая пересматривать свои позиции.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Разработанная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авторская методика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обобщением опыта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ведущих специалистов в области детской вокальной педагогики, в том числе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опыта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профессионального обучения детей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7 – 17 лет в консерваториях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Неаполя и Венеции в XVII – XVIII веках, в учебных заведениях России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1917 года (певческой школе в Глухове), а также собственного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педагогического опыта автора, опыта ведущих современных специалистов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города Москвы и научной литературы по данной теме, что может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способствовать решению существующих проблем. Основные методические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установки и непосредственно методы работы будут изложены в разделе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«Методическое обеспечение».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Представленная в программе методика работы с детским голосом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учебно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тематический план развития ученика в комплексе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соответствующими им репертуарными списками и программными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требованиями, которые будут представлены в разделе «Содержание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программы», составляют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отличительные особенности данной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Помимо известной программы Н.С.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Воиновой, В.С.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Смоляницкой,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В.Д.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Бородачевой, существует также авторская программа Б.А.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Сергеева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«Программа обучения по специальности «Пение», разработанная в 1996 году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 измененная в 2003 году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Сергеев Б.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Программа обучения по специальности «Пение» для детских музыкальных школ и гимназий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искусств.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СПб.: Издательство «Союз художников», 2003.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43 с.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Назван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ная программа предназначена для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обучения детей и этим существенно отлича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ется от программы Н.С. Воиновой,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В.С.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Смоляницкой, В.Д Бородачёвой.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Надо отметить разделы «Учебно-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педагогические задачи» и «Некоторые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воспитания детского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голоса», написанные грамотно, с учё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том многих факторов и во многом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перекликающиеся с нашей программой.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 автор говорит о воспитании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осознанного, творческого отношения к музыке и вокальному искусству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об охране голоса,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недопустимости 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орсирования, о целесообразности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использования фальцета, о расцвете де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тского голоса в 11 - 13 лет, об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особенностях занятий в период 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тации. Тем не менее, в разделах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«Программные требования по классам» и «Примерный реперт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уар по годам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обучения», то есть в практической част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программы, есть много спорных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моментов. Утверждая в методической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части, что в основе обучения —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единство вокального, общего музыкальн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ого и художественного развития,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автор предлагает включать в работу «элем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енты исполнительства» только на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втором году обучения, «чувствовать 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вижение мелодии и кульминацию 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исполняемых произведениях»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 3 классе.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Говоря в методической части об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осознанном отношении к пению и охране голоса, «элементарное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представление о строении голосо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вого аппарата и гигиене голоса»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предоставляется учащимся тоже лишь в 3 классе. С точ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ки зрения техники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тоже возникает ряд вопросов к автору. 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апример, «выравнивание звучания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по всему диапазону; выявление звонкости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для лёгких голосов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предлагается начинать тоже тольк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в 3 классе. (Как пели раньше?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Только лёгким голосам нужна звонкость?)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Начало работы над подвижностью 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4 классе. (О роли подвижности, 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есть беглости, уже говорилось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раньше.) Работа над округлённостью, бли</w:t>
      </w:r>
      <w:r>
        <w:rPr>
          <w:rFonts w:ascii="Times New Roman" w:hAnsi="Times New Roman" w:cs="Times New Roman"/>
          <w:color w:val="000000"/>
          <w:sz w:val="28"/>
          <w:szCs w:val="28"/>
        </w:rPr>
        <w:t>зостью звука и высокой позицией 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тоже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лишь в 4 классе. (А до эт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ого – как?) Многие произведения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предложенного репертуара также вызываю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вопросы. Нельзя согласиться с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включением в репертуар арий из опер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Дж. Верди, Ш. Гуно, Г.Ф. Генделя 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некоторых других композиторов, которые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более целесообразны в работе с учащимися старше 17 лет.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Настоящая программа отличается от программы Б.А.Сергеева новым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подходом к принципу постепенности в определении вокально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технических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задач на разных этапах обучения и б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льшим вниманием к содержательному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аспекту произведений.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формиро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вании репертуарных списков были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учтены также методические рекомендации Е.А.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Милькович, придававшей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огромное значение систематизиров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анному подбору репертуара и его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соответствия музыкально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исполните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льскому и вокально-техническому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развитию ученика и подчёркивав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шей, что «систематизация должна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проводиться по всем признакам: сл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ожность художественного образа,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музыкального и эмоционального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одержания, вокально-технические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трудности (объём диапазона, тесситура, подвижность и т. п.)»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Милькович Е.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Систематизированный вокально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педагогический репертуар: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высоких и средних голосов. 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М.: 2008.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С. 3. 10.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Значительная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часть произведений из сборника 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Милькович вошла в репертуарные спис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настоящей программы, но после распр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еделения по возрасту учащихся 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соответствующим ему классам (указ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анный сборник был составлен для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взрослых студентов, и весь его дидактичес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кий материал предназначался для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начинающих, без деления на этапы).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Целью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настоящей программы является развитие, обучение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воспитание учащихся. Для большей конкретизации следует выделить 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соответствующих направления. При этом для достижения стратегической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цели каждого из них необходимо решить определённые тактические задачи.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1)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Развитие.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максимальное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развитие каждого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учащегося в пределах его возможностей по следующим направлениям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):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бережное и разумное развитие детского голоса, с учётом 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хрупкости и состояния постоянных возрастных физиологических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изменений, укрепление здоровья учащихся;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музыкальных способностей (в том числ</w:t>
      </w:r>
      <w:r>
        <w:rPr>
          <w:rFonts w:ascii="Times New Roman" w:hAnsi="Times New Roman" w:cs="Times New Roman"/>
          <w:color w:val="000000"/>
          <w:sz w:val="28"/>
          <w:szCs w:val="28"/>
        </w:rPr>
        <w:t>е вокального слуха) и мышления;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мотивации личности к творческой самореализации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познанию, к дальнейшей профессиональной деятельности в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вокального искусства;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общее эстетическое развитие;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духовное и творческое развитие личности.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2)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Обучение.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грамотных и чутких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слушателей классической музыки, а наиболее одарённых учащихся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родолжению музыкального образования в профессиональных учебных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заведениях на факультетах академического сольного пения и хорового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дирижирования.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Соответствующие ей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обучение восприятию академической манеры пения и классической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музыки в целом;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обучение пению в академической манере;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обучение художественному исполнению вокальных произведений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разных композиторов, академических стилей и эпох;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обучение музыкально грамотной аналитической работе с нотным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текстом.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3)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Воспитание.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человека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гражданина, интегрированного с современное ему общество и нацеленного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на совершенствование этого общества. Соответствующие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воспитание в русле общечеловеческих этических норм и ценностей;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воспитание уважения к ценностям мировой и отечественной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культуры;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воспитание патриотизма;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воспитание осознанного и творческого отношения к собственной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деятельности, чувства ответственности;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Pr="001D427F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воспитание культуры поведения и художественного вкуса.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обучение принимаются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дети, показавшие на вступительном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экзамене наличие певческого голоса, музыкального слуха и памяти, чувство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ритма и отсутствие дефектов в речи. Не меньшее значение имеет также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наличие у ребёнка желания учиться пению, внутренней энергии,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индивидуальности. Желательно, чтобы ребёнок, кроме исполнения песни,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прочитал также стихотворение. Чтение стихотворения, даже небольшого,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обнаруживает способности (или их отсутствие) к выразительному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исполнению произведения, что также необходимо учитывать. Вместе с тем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весь комплекс природных данных демонстрируется редко, что частично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связано с волнением поступающих в школу.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Кроме того, как показывает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практика, очень большое желание научитьс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петь в комплексе с волевыми 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интеллектуальными качествами 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чности часто приводят к хорошим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результатам даже детей со средними музык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альными данными, в то время как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способные дети, не проявляющие 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еобходимой целеустремлённости 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работоспособности, не раскрываются в полной мере. Приёмная 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иссия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должна, в связи с этим, оценивать не только музыкальные способности, но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личностные качества абитуриентов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Возраст учащихся и сроки реализации программы.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Программа 3-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летнего обучения предназначена для детей, по</w:t>
      </w:r>
      <w:r>
        <w:rPr>
          <w:rFonts w:ascii="Times New Roman" w:hAnsi="Times New Roman" w:cs="Times New Roman"/>
          <w:color w:val="000000"/>
          <w:sz w:val="28"/>
          <w:szCs w:val="28"/>
        </w:rPr>
        <w:t>ступающих в школу в возрасте в возрасте 13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включительно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раньш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15 лет заканчивать вокальное отделение нецелесообразно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связи с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недостаточным созреванием и развитием голоса в более раннем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возрасте. Для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детей, не закончивших выполнение обра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зовательной программы основного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общего образования или среднего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(полного) общего образования 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планирующих поступление в образов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ательные учреждения музыкальной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направленности, срок освоения настоящей прог</w:t>
      </w:r>
      <w:r>
        <w:rPr>
          <w:rFonts w:ascii="Times New Roman" w:hAnsi="Times New Roman" w:cs="Times New Roman"/>
          <w:color w:val="000000"/>
          <w:sz w:val="28"/>
          <w:szCs w:val="28"/>
        </w:rPr>
        <w:t>раммы может быть увеличен на один год.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отдельных случаях возможна реализация программы в сокращённые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сроки, а также по индивидуальным учебным планам, с учётом федераль</w:t>
      </w:r>
      <w:r>
        <w:rPr>
          <w:rFonts w:ascii="Times New Roman" w:hAnsi="Times New Roman" w:cs="Times New Roman"/>
          <w:color w:val="000000"/>
          <w:sz w:val="28"/>
          <w:szCs w:val="28"/>
        </w:rPr>
        <w:t>ных государственных требований.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Так как репертуарные списки и соответствующие им требования тесно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взаимосвязаны с физиологическими особенностями определённого возраста,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 каждом классе указан примерный возраст учащихся.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случае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несоответствия класса и возраста при выборе произведений следует исходить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из возраста учащихся и уровня их вокально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технической подготовки. При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составлении индивидуальных планов необходимо помнить про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индивидуальный подход к учащимся, учитывая возможности и потребности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каждого из них. Индивидуальный подход необходим также при выборе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методов коррекции недостатков учащихся, так как распространённой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педагогической ошибкой являетс</w:t>
      </w:r>
      <w:r>
        <w:rPr>
          <w:rFonts w:ascii="Times New Roman" w:hAnsi="Times New Roman" w:cs="Times New Roman"/>
          <w:color w:val="000000"/>
          <w:sz w:val="28"/>
          <w:szCs w:val="28"/>
        </w:rPr>
        <w:t>я попытка учить всех одинаково.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Учёт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индивидуальности учащегося, педа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гогическая интуиция часто имеют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решающее значение для достижения обозначенных ранее целей.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Основными этапами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вокального развития являются: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домутационный период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заканчивающийся расцветом детского голоса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(занятия по постановке певческого голоса, работа над техникой, решение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музыкальных и исполнительских задач, освоени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разных академических стилей),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2)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мутация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(занятия в щадящем режиме)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3)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постмутационный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период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(период формирования взрослого тембра голоса и приобретения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навыков управления им на основе уже знакомого механизма академического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голосообразования и звуковедения, постепенный переход к взрослому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репертуару).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Формы и режим занятий.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Занятия по специальности проводятся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инди</w:t>
      </w:r>
      <w:r>
        <w:rPr>
          <w:rFonts w:ascii="Times New Roman" w:hAnsi="Times New Roman" w:cs="Times New Roman"/>
          <w:color w:val="000000"/>
          <w:sz w:val="28"/>
          <w:szCs w:val="28"/>
        </w:rPr>
        <w:t>видуально, 2 раза в неделю по 40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минут.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22FF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II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Объём учебного времени и виды учебной работы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Учебный план программы «Академическое сольное пение» должен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предусматривать следующие предметные области: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музыкальное исполнительство;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теория и история музыки.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Срок обучения 3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года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При реализации программы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со сроком обучения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3 года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в соответствие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ФГТ,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общий объём аудиторной учебной нагрузки обязательной части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630 часов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в том числе по предметным областям (ПО) и учебным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предметам (УП):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ПО.01. Музыкальное исполните</w:t>
      </w:r>
      <w:r>
        <w:rPr>
          <w:rFonts w:ascii="Times New Roman" w:hAnsi="Times New Roman" w:cs="Times New Roman"/>
          <w:color w:val="000000"/>
          <w:sz w:val="28"/>
          <w:szCs w:val="28"/>
        </w:rPr>
        <w:t>льство: УП.01. Сольное пение – 192 часа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УП.02. Вокаль</w:t>
      </w:r>
      <w:r>
        <w:rPr>
          <w:rFonts w:ascii="Times New Roman" w:hAnsi="Times New Roman" w:cs="Times New Roman"/>
          <w:color w:val="000000"/>
          <w:sz w:val="28"/>
          <w:szCs w:val="28"/>
        </w:rPr>
        <w:t>ный ансамбль – 96 часа, УП.03. Фортепиано – 96 часов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УП.04. Хор – 144 часа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ПО.02. Теория и история музыки: УП.01. Сольфеджио – </w:t>
      </w:r>
      <w:r>
        <w:rPr>
          <w:rFonts w:ascii="Times New Roman" w:hAnsi="Times New Roman" w:cs="Times New Roman"/>
          <w:color w:val="000000"/>
          <w:sz w:val="28"/>
          <w:szCs w:val="28"/>
        </w:rPr>
        <w:t>96 часов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Объём учебного времени </w:t>
      </w:r>
    </w:p>
    <w:p w:rsidR="00CA39ED" w:rsidRDefault="00CA39ED" w:rsidP="00CA39ED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Срок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 года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54"/>
        <w:gridCol w:w="2517"/>
      </w:tblGrid>
      <w:tr w:rsidR="00CA39ED" w:rsidRPr="00DA46FE" w:rsidTr="00ED239F">
        <w:tc>
          <w:tcPr>
            <w:tcW w:w="7054" w:type="dxa"/>
          </w:tcPr>
          <w:p w:rsidR="00CA39ED" w:rsidRPr="00DA46FE" w:rsidRDefault="00CA39ED" w:rsidP="00ED23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6FE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517" w:type="dxa"/>
          </w:tcPr>
          <w:p w:rsidR="00CA39ED" w:rsidRPr="00DA46FE" w:rsidRDefault="00CA39ED" w:rsidP="00ED23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6F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A39ED" w:rsidRPr="00DA46FE" w:rsidTr="00ED239F">
        <w:tc>
          <w:tcPr>
            <w:tcW w:w="7054" w:type="dxa"/>
          </w:tcPr>
          <w:p w:rsidR="00CA39ED" w:rsidRPr="00DA46FE" w:rsidRDefault="00CA39ED" w:rsidP="00ED2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517" w:type="dxa"/>
          </w:tcPr>
          <w:p w:rsidR="00CA39ED" w:rsidRPr="00DA46FE" w:rsidRDefault="00CA39ED" w:rsidP="00ED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873</w:t>
            </w:r>
          </w:p>
        </w:tc>
      </w:tr>
      <w:tr w:rsidR="00CA39ED" w:rsidRPr="00DA46FE" w:rsidTr="00ED239F">
        <w:tc>
          <w:tcPr>
            <w:tcW w:w="7054" w:type="dxa"/>
          </w:tcPr>
          <w:p w:rsidR="00CA39ED" w:rsidRPr="00DA46FE" w:rsidRDefault="00CA39ED" w:rsidP="00ED2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517" w:type="dxa"/>
          </w:tcPr>
          <w:p w:rsidR="00CA39ED" w:rsidRPr="00DA46FE" w:rsidRDefault="00CA39ED" w:rsidP="00ED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</w:t>
            </w:r>
          </w:p>
        </w:tc>
      </w:tr>
      <w:tr w:rsidR="00CA39ED" w:rsidRPr="00DA46FE" w:rsidTr="00ED239F">
        <w:tc>
          <w:tcPr>
            <w:tcW w:w="7054" w:type="dxa"/>
          </w:tcPr>
          <w:p w:rsidR="00CA39ED" w:rsidRPr="00DA46FE" w:rsidRDefault="00CA39ED" w:rsidP="00ED2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17" w:type="dxa"/>
          </w:tcPr>
          <w:p w:rsidR="00CA39ED" w:rsidRPr="00DA46FE" w:rsidRDefault="00CA39ED" w:rsidP="00ED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9ED" w:rsidRPr="00DA46FE" w:rsidTr="00ED239F">
        <w:tc>
          <w:tcPr>
            <w:tcW w:w="7054" w:type="dxa"/>
          </w:tcPr>
          <w:p w:rsidR="00CA39ED" w:rsidRPr="00DA46FE" w:rsidRDefault="00CA39ED" w:rsidP="00ED2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FE">
              <w:rPr>
                <w:rFonts w:ascii="Times New Roman" w:hAnsi="Times New Roman" w:cs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517" w:type="dxa"/>
          </w:tcPr>
          <w:p w:rsidR="00CA39ED" w:rsidRPr="00DA46FE" w:rsidRDefault="00CA39ED" w:rsidP="00ED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9ED" w:rsidRPr="00DA46FE" w:rsidTr="00ED239F">
        <w:tc>
          <w:tcPr>
            <w:tcW w:w="7054" w:type="dxa"/>
          </w:tcPr>
          <w:p w:rsidR="00CA39ED" w:rsidRPr="00DA46FE" w:rsidRDefault="00CA39ED" w:rsidP="00ED2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FE">
              <w:rPr>
                <w:rFonts w:ascii="Times New Roman" w:hAnsi="Times New Roman" w:cs="Times New Roman"/>
                <w:sz w:val="24"/>
                <w:szCs w:val="24"/>
              </w:rPr>
              <w:t>- контрольные уроки, зачёты, академические концерты,</w:t>
            </w:r>
            <w:r w:rsidRPr="00DA46FE">
              <w:rPr>
                <w:rFonts w:ascii="Times New Roman" w:hAnsi="Times New Roman" w:cs="Times New Roman"/>
                <w:sz w:val="24"/>
                <w:szCs w:val="24"/>
              </w:rPr>
              <w:br/>
              <w:t>прослушивания и т.п.</w:t>
            </w:r>
          </w:p>
        </w:tc>
        <w:tc>
          <w:tcPr>
            <w:tcW w:w="2517" w:type="dxa"/>
          </w:tcPr>
          <w:p w:rsidR="00CA39ED" w:rsidRPr="00DA46FE" w:rsidRDefault="00CA39ED" w:rsidP="00ED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9ED" w:rsidRPr="00DA46FE" w:rsidTr="00ED239F">
        <w:tc>
          <w:tcPr>
            <w:tcW w:w="7054" w:type="dxa"/>
          </w:tcPr>
          <w:p w:rsidR="00CA39ED" w:rsidRPr="00DA46FE" w:rsidRDefault="00CA39ED" w:rsidP="00ED2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учащегося (всего)</w:t>
            </w:r>
          </w:p>
        </w:tc>
        <w:tc>
          <w:tcPr>
            <w:tcW w:w="2517" w:type="dxa"/>
          </w:tcPr>
          <w:p w:rsidR="00CA39ED" w:rsidRPr="00DA46FE" w:rsidRDefault="00CA39ED" w:rsidP="00ED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</w:t>
            </w:r>
          </w:p>
        </w:tc>
      </w:tr>
      <w:tr w:rsidR="00CA39ED" w:rsidRPr="00DA46FE" w:rsidTr="00ED239F">
        <w:tc>
          <w:tcPr>
            <w:tcW w:w="7054" w:type="dxa"/>
          </w:tcPr>
          <w:p w:rsidR="00CA39ED" w:rsidRPr="00DA46FE" w:rsidRDefault="00CA39ED" w:rsidP="00ED2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17" w:type="dxa"/>
          </w:tcPr>
          <w:p w:rsidR="00CA39ED" w:rsidRPr="00DA46FE" w:rsidRDefault="00CA39ED" w:rsidP="00ED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9ED" w:rsidRPr="00DA46FE" w:rsidTr="00ED239F">
        <w:tc>
          <w:tcPr>
            <w:tcW w:w="7054" w:type="dxa"/>
          </w:tcPr>
          <w:p w:rsidR="00CA39ED" w:rsidRPr="00DA46FE" w:rsidRDefault="00CA39ED" w:rsidP="00ED2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FE">
              <w:rPr>
                <w:rFonts w:ascii="Times New Roman" w:hAnsi="Times New Roman" w:cs="Times New Roman"/>
                <w:sz w:val="24"/>
                <w:szCs w:val="24"/>
              </w:rPr>
              <w:t>- выполнение домашних заданий</w:t>
            </w:r>
          </w:p>
        </w:tc>
        <w:tc>
          <w:tcPr>
            <w:tcW w:w="2517" w:type="dxa"/>
          </w:tcPr>
          <w:p w:rsidR="00CA39ED" w:rsidRPr="00DA46FE" w:rsidRDefault="00CA39ED" w:rsidP="00ED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9ED" w:rsidRPr="00DA46FE" w:rsidTr="00ED239F">
        <w:tc>
          <w:tcPr>
            <w:tcW w:w="7054" w:type="dxa"/>
          </w:tcPr>
          <w:p w:rsidR="00CA39ED" w:rsidRPr="00DA46FE" w:rsidRDefault="00CA39ED" w:rsidP="00ED2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FE">
              <w:rPr>
                <w:rFonts w:ascii="Times New Roman" w:hAnsi="Times New Roman" w:cs="Times New Roman"/>
                <w:sz w:val="24"/>
                <w:szCs w:val="24"/>
              </w:rPr>
              <w:t>- посещение учреждений культуры (филармония, театры, музеи и т.п.)</w:t>
            </w:r>
          </w:p>
        </w:tc>
        <w:tc>
          <w:tcPr>
            <w:tcW w:w="2517" w:type="dxa"/>
          </w:tcPr>
          <w:p w:rsidR="00CA39ED" w:rsidRPr="00DA46FE" w:rsidRDefault="00CA39ED" w:rsidP="00ED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9ED" w:rsidRPr="00DA46FE" w:rsidTr="00ED239F">
        <w:tc>
          <w:tcPr>
            <w:tcW w:w="7054" w:type="dxa"/>
          </w:tcPr>
          <w:p w:rsidR="00CA39ED" w:rsidRPr="00DA46FE" w:rsidRDefault="00CA39ED" w:rsidP="00ED2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FE">
              <w:rPr>
                <w:rFonts w:ascii="Times New Roman" w:hAnsi="Times New Roman" w:cs="Times New Roman"/>
                <w:sz w:val="24"/>
                <w:szCs w:val="24"/>
              </w:rPr>
              <w:t>- участие в творческих мероприятиях и культурно-просветительская деятельность</w:t>
            </w:r>
          </w:p>
        </w:tc>
        <w:tc>
          <w:tcPr>
            <w:tcW w:w="2517" w:type="dxa"/>
          </w:tcPr>
          <w:p w:rsidR="00CA39ED" w:rsidRPr="00DA46FE" w:rsidRDefault="00CA39ED" w:rsidP="00ED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39ED" w:rsidRPr="000A2483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54"/>
        <w:gridCol w:w="2517"/>
      </w:tblGrid>
      <w:tr w:rsidR="00CA39ED" w:rsidTr="00ED239F">
        <w:tc>
          <w:tcPr>
            <w:tcW w:w="7054" w:type="dxa"/>
          </w:tcPr>
          <w:p w:rsidR="00CA39ED" w:rsidRPr="00BC269F" w:rsidRDefault="00CA39ED" w:rsidP="00ED23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2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Итоговая аттестация в форме выпускных</w:t>
            </w:r>
            <w:r w:rsidRPr="00BC2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C2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экзаменов (специальность)</w:t>
            </w:r>
          </w:p>
        </w:tc>
        <w:tc>
          <w:tcPr>
            <w:tcW w:w="2517" w:type="dxa"/>
          </w:tcPr>
          <w:p w:rsidR="00CA39ED" w:rsidRPr="00BC269F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CA39ED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Самостоятельная работа.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Домашняя работа заключается в разборе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разучивании вокальных произведений. О методике организации этого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процесса будет сказано в разделе «Методическое обеспечение». Другой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эффективной формой самостоятельной работы является слушание записей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профессиональных исполнителей с последующим их обсуждением в классе.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Регулярное посещение музыкальных театров, концертных залов и музеев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также является важнейшей формой повышения профессионального уровня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учащихся, способствует их </w:t>
      </w:r>
      <w:r>
        <w:rPr>
          <w:rFonts w:ascii="Times New Roman" w:hAnsi="Times New Roman" w:cs="Times New Roman"/>
          <w:color w:val="000000"/>
          <w:sz w:val="28"/>
          <w:szCs w:val="28"/>
        </w:rPr>
        <w:t>стремлению к творческому росту.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Выполнение домашних заданий по остальным предметам (фортепиано,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сольфеджио, музыкальной литературе и т. д.) должно быть качественным.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Важно также формировать серьёзное отношение учащихся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общеобразовательным предметам, заинтересовывать их произведениями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художественной литературы и прививать любовь к ней, так как требования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современному певцу подразумевают высокий уровень интеллектуального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развития и общего образования.</w:t>
      </w: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III. Учебно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тематический план</w:t>
      </w:r>
    </w:p>
    <w:p w:rsidR="00CA39ED" w:rsidRPr="003E37CF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Специфика предмета «Академическое сольное пение» заключается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том, что теоретические знания закладываются в процессе практической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деятельности учащихся, в связи, с чем разделение учебных часов на теорию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практику было бы проявлением формализма. Кроме того, особенности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голосового аппарата, восприятия, мышления и различия в уровне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музыкальных способностей учащихся не позволяют распределить по часам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решаемые на разных этапах развития задачи одинаково для всех.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Подобное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равенство также было бы формальным, 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 как необходим индивидуальный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подход с соответствующим индивиду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альным распределением времени 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каждом случае. В связи с этим в учебно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-тематическом плане указываются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основные разделы р</w:t>
      </w:r>
      <w:r>
        <w:rPr>
          <w:rFonts w:ascii="Times New Roman" w:hAnsi="Times New Roman" w:cs="Times New Roman"/>
          <w:color w:val="000000"/>
          <w:sz w:val="28"/>
          <w:szCs w:val="28"/>
        </w:rPr>
        <w:t>аботы и общее количество часов.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На всех этапах развития, на каждом уроке одной из важнейших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чистота интонации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поэтому выделять её отдельной темой нет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смысла. Педагог обязан следить за звуковысотной точностью постоянно,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компле</w:t>
      </w:r>
      <w:r>
        <w:rPr>
          <w:rFonts w:ascii="Times New Roman" w:hAnsi="Times New Roman" w:cs="Times New Roman"/>
          <w:color w:val="000000"/>
          <w:sz w:val="28"/>
          <w:szCs w:val="28"/>
        </w:rPr>
        <w:t>ксе с решением остальных задач.</w:t>
      </w:r>
    </w:p>
    <w:p w:rsidR="00CA39ED" w:rsidRDefault="00CA39ED" w:rsidP="00CA39E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На всех этапах развития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3 основных направления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вокально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техническое развитие;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музыкальное развитие;</w:t>
      </w:r>
    </w:p>
    <w:p w:rsidR="00CA39ED" w:rsidRDefault="00CA39ED" w:rsidP="00CA39ED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развитие осознанности и выразительности исполнения.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Учебный план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(предметы по специальности)</w:t>
      </w: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обучения 3 года</w:t>
      </w:r>
    </w:p>
    <w:p w:rsidR="00CA39ED" w:rsidRPr="00B677BA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66"/>
        <w:gridCol w:w="1268"/>
        <w:gridCol w:w="1267"/>
        <w:gridCol w:w="1267"/>
      </w:tblGrid>
      <w:tr w:rsidR="00CA39ED" w:rsidTr="00ED239F">
        <w:trPr>
          <w:trHeight w:val="758"/>
        </w:trPr>
        <w:tc>
          <w:tcPr>
            <w:tcW w:w="1966" w:type="dxa"/>
          </w:tcPr>
          <w:p w:rsidR="00CA39ED" w:rsidRDefault="00CA39ED" w:rsidP="00ED23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предмета</w:t>
            </w:r>
          </w:p>
        </w:tc>
        <w:tc>
          <w:tcPr>
            <w:tcW w:w="1268" w:type="dxa"/>
          </w:tcPr>
          <w:p w:rsidR="00CA39ED" w:rsidRDefault="00CA39ED" w:rsidP="00ED23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1267" w:type="dxa"/>
          </w:tcPr>
          <w:p w:rsidR="00CA39ED" w:rsidRDefault="00CA39ED" w:rsidP="00ED23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1267" w:type="dxa"/>
          </w:tcPr>
          <w:p w:rsidR="00CA39ED" w:rsidRDefault="00CA39ED" w:rsidP="00ED23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</w:tr>
      <w:tr w:rsidR="00CA39ED" w:rsidTr="00ED239F">
        <w:trPr>
          <w:trHeight w:val="713"/>
        </w:trPr>
        <w:tc>
          <w:tcPr>
            <w:tcW w:w="1966" w:type="dxa"/>
          </w:tcPr>
          <w:p w:rsidR="00CA39ED" w:rsidRPr="000A2483" w:rsidRDefault="00CA39ED" w:rsidP="00ED239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Сольное пение</w:t>
            </w:r>
          </w:p>
        </w:tc>
        <w:tc>
          <w:tcPr>
            <w:tcW w:w="1268" w:type="dxa"/>
          </w:tcPr>
          <w:p w:rsidR="00CA39ED" w:rsidRPr="000A2483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267" w:type="dxa"/>
          </w:tcPr>
          <w:p w:rsidR="00CA39ED" w:rsidRPr="000A2483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7" w:type="dxa"/>
          </w:tcPr>
          <w:p w:rsidR="00CA39ED" w:rsidRPr="000A2483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A39ED" w:rsidTr="00ED239F">
        <w:trPr>
          <w:trHeight w:val="633"/>
        </w:trPr>
        <w:tc>
          <w:tcPr>
            <w:tcW w:w="1966" w:type="dxa"/>
          </w:tcPr>
          <w:p w:rsidR="00CA39ED" w:rsidRPr="000A2483" w:rsidRDefault="00CA39ED" w:rsidP="00ED239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Вокальный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A2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ансамбль</w:t>
            </w:r>
          </w:p>
        </w:tc>
        <w:tc>
          <w:tcPr>
            <w:tcW w:w="1268" w:type="dxa"/>
          </w:tcPr>
          <w:p w:rsidR="00CA39ED" w:rsidRPr="000A2483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CA39ED" w:rsidRPr="000A2483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CA39ED" w:rsidRPr="000A2483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A39ED" w:rsidTr="00ED239F">
        <w:trPr>
          <w:trHeight w:val="401"/>
        </w:trPr>
        <w:tc>
          <w:tcPr>
            <w:tcW w:w="1966" w:type="dxa"/>
          </w:tcPr>
          <w:p w:rsidR="00CA39ED" w:rsidRDefault="00CA39ED" w:rsidP="00ED239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Фортепиано</w:t>
            </w:r>
          </w:p>
          <w:p w:rsidR="00CA39ED" w:rsidRPr="000A2483" w:rsidRDefault="00CA39ED" w:rsidP="00ED239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:rsidR="00CA39ED" w:rsidRPr="000A2483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CA39ED" w:rsidRPr="000A2483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CA39ED" w:rsidRPr="000A2483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A39ED" w:rsidTr="00ED239F">
        <w:trPr>
          <w:trHeight w:val="401"/>
        </w:trPr>
        <w:tc>
          <w:tcPr>
            <w:tcW w:w="1966" w:type="dxa"/>
          </w:tcPr>
          <w:p w:rsidR="00CA39ED" w:rsidRDefault="00CA39ED" w:rsidP="00ED239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Хор</w:t>
            </w:r>
          </w:p>
        </w:tc>
        <w:tc>
          <w:tcPr>
            <w:tcW w:w="1268" w:type="dxa"/>
          </w:tcPr>
          <w:p w:rsidR="00CA39ED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267" w:type="dxa"/>
          </w:tcPr>
          <w:p w:rsidR="00CA39ED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267" w:type="dxa"/>
          </w:tcPr>
          <w:p w:rsidR="00CA39ED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CA39ED" w:rsidTr="00ED239F">
        <w:trPr>
          <w:trHeight w:val="401"/>
        </w:trPr>
        <w:tc>
          <w:tcPr>
            <w:tcW w:w="1966" w:type="dxa"/>
          </w:tcPr>
          <w:p w:rsidR="00CA39ED" w:rsidRDefault="00CA39ED" w:rsidP="00ED239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Сольфеджио</w:t>
            </w:r>
          </w:p>
        </w:tc>
        <w:tc>
          <w:tcPr>
            <w:tcW w:w="1268" w:type="dxa"/>
          </w:tcPr>
          <w:p w:rsidR="00CA39ED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CA39ED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CA39ED" w:rsidRDefault="00CA39ED" w:rsidP="00ED239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</w:tbl>
    <w:p w:rsidR="00CA39ED" w:rsidRDefault="00CA39ED" w:rsidP="00CA39ED">
      <w:pPr>
        <w:spacing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34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Примерный тематический план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3734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Сольное пение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Программа 3-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летнего обучения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класс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1 полугодие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Знакомство с учащимс</w:t>
      </w:r>
      <w:r>
        <w:rPr>
          <w:rFonts w:ascii="Times New Roman" w:hAnsi="Times New Roman" w:cs="Times New Roman"/>
          <w:color w:val="000000"/>
          <w:sz w:val="28"/>
          <w:szCs w:val="28"/>
        </w:rPr>
        <w:t>я, диагностика исходных данных.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Строение голосо</w:t>
      </w:r>
      <w:r>
        <w:rPr>
          <w:rFonts w:ascii="Times New Roman" w:hAnsi="Times New Roman" w:cs="Times New Roman"/>
          <w:color w:val="000000"/>
          <w:sz w:val="28"/>
          <w:szCs w:val="28"/>
        </w:rPr>
        <w:t>вого аппарата и гигиена голоса.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Положение корпуса и головы в пении. Формирование основных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певческих ощущений и навыков: работа дыхания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пении и вокальная артикуляция.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Формирование общих музыкальных представлений: культура звука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речи (правила орфоэпии</w:t>
      </w:r>
      <w:r>
        <w:rPr>
          <w:rFonts w:ascii="Times New Roman" w:hAnsi="Times New Roman" w:cs="Times New Roman"/>
          <w:color w:val="000000"/>
          <w:sz w:val="28"/>
          <w:szCs w:val="28"/>
        </w:rPr>
        <w:t>), структура музыкальной фразы.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Изучение простых музыкальных форм (период, куплетная форма и 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п.) и выразительное исполнение произведений с плавным движением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мелодии и ровным ритмичес</w:t>
      </w:r>
      <w:r>
        <w:rPr>
          <w:rFonts w:ascii="Times New Roman" w:hAnsi="Times New Roman" w:cs="Times New Roman"/>
          <w:color w:val="000000"/>
          <w:sz w:val="28"/>
          <w:szCs w:val="28"/>
        </w:rPr>
        <w:t>ким рисунком в пределах октавы.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Идейно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художественный анализ произведения и выразительность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Координация мышечных ощущений: </w:t>
      </w:r>
      <w:r w:rsidRPr="000A751E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0A751E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0A751E">
        <w:rPr>
          <w:rFonts w:ascii="Times New Roman" w:hAnsi="Times New Roman" w:cs="Times New Roman"/>
          <w:color w:val="000000"/>
          <w:sz w:val="28"/>
          <w:szCs w:val="28"/>
        </w:rPr>
        <w:t>льшая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активизация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певческого дыхания, правильное и свободное функционирование гортани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органов артикуляции (в результате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ровность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звучания на разных гласных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</w:rPr>
        <w:t>по всему возможному диапазону).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Постепенное расширение рабочего диапазона до ноны за счёт освоения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головного регистра голоса. Сохранение правильной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певческой установки в скачках.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Работа над дикцией: скор</w:t>
      </w:r>
      <w:r>
        <w:rPr>
          <w:rFonts w:ascii="Times New Roman" w:hAnsi="Times New Roman" w:cs="Times New Roman"/>
          <w:color w:val="000000"/>
          <w:sz w:val="28"/>
          <w:szCs w:val="28"/>
        </w:rPr>
        <w:t>оговорки, вокальные упражнения.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Гибкость музыкальной фразировки, развитие мелодической линии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(кульминации, подъёмы, спады). Движение внутри фразы. Разные виды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звуковедения (legato, sta</w:t>
      </w:r>
      <w:r>
        <w:rPr>
          <w:rFonts w:ascii="Times New Roman" w:hAnsi="Times New Roman" w:cs="Times New Roman"/>
          <w:color w:val="000000"/>
          <w:sz w:val="28"/>
          <w:szCs w:val="28"/>
        </w:rPr>
        <w:t>ccato). Вокальная терминология.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Стилистические особен</w:t>
      </w:r>
      <w:r>
        <w:rPr>
          <w:rFonts w:ascii="Times New Roman" w:hAnsi="Times New Roman" w:cs="Times New Roman"/>
          <w:color w:val="000000"/>
          <w:sz w:val="28"/>
          <w:szCs w:val="28"/>
        </w:rPr>
        <w:t>ности классического репертуара.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Поведение в сценической обстановке. Выразительность исполнения.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полугодие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Стабилизация найденных ощущений и навыков в скоординированной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работе певческого аппарата. Работа над кантиленой. Постепенное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расширение диапазона (по возможностям).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Элементы подвижности и более сложные ритмы в произведениях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(разл</w:t>
      </w:r>
      <w:r>
        <w:rPr>
          <w:rFonts w:ascii="Times New Roman" w:hAnsi="Times New Roman" w:cs="Times New Roman"/>
          <w:color w:val="000000"/>
          <w:sz w:val="28"/>
          <w:szCs w:val="28"/>
        </w:rPr>
        <w:t>ичные комбинации шестнадцатых).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Расширение применяемого комплекса средств выразительности, в 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числе применение динамических и агогических изменений (</w:t>
      </w:r>
      <w:r>
        <w:rPr>
          <w:rFonts w:ascii="Times New Roman" w:hAnsi="Times New Roman" w:cs="Times New Roman"/>
          <w:color w:val="000000"/>
          <w:sz w:val="28"/>
          <w:szCs w:val="28"/>
        </w:rPr>
        <w:t>в зависимости от произведений).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Фразировка в трёхдольных размерах и в мелодиях с паузами внутри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фразы. Стилистические особенности исполняемых произведе</w:t>
      </w:r>
      <w:r>
        <w:rPr>
          <w:rFonts w:ascii="Times New Roman" w:hAnsi="Times New Roman" w:cs="Times New Roman"/>
          <w:color w:val="000000"/>
          <w:sz w:val="28"/>
          <w:szCs w:val="28"/>
        </w:rPr>
        <w:t>ний.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Интонационно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логический анализ произведения и выразительность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Гибкость звуковедения в развёрнутых мелодиях, сохранение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мышечных координаций, высокой позиции, ровности в звукообразовании.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Правильная вокальная артикуляция. Распределение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дыхания в развёрнутых мелодиях.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Активное включение элемен</w:t>
      </w:r>
      <w:r>
        <w:rPr>
          <w:rFonts w:ascii="Times New Roman" w:hAnsi="Times New Roman" w:cs="Times New Roman"/>
          <w:color w:val="000000"/>
          <w:sz w:val="28"/>
          <w:szCs w:val="28"/>
        </w:rPr>
        <w:t>тов подвижности в произведения.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Расширение интонационного словаря (хроматизмы, тритоны,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характерные интервалы). Элементы декламационности в пении,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использование смысловых цезур, наполнение па</w:t>
      </w:r>
      <w:r>
        <w:rPr>
          <w:rFonts w:ascii="Times New Roman" w:hAnsi="Times New Roman" w:cs="Times New Roman"/>
          <w:color w:val="000000"/>
          <w:sz w:val="28"/>
          <w:szCs w:val="28"/>
        </w:rPr>
        <w:t>уз.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Стилевые особен</w:t>
      </w:r>
      <w:r>
        <w:rPr>
          <w:rFonts w:ascii="Times New Roman" w:hAnsi="Times New Roman" w:cs="Times New Roman"/>
          <w:color w:val="000000"/>
          <w:sz w:val="28"/>
          <w:szCs w:val="28"/>
        </w:rPr>
        <w:t>ности исполняемых произведений.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Эмоциональная открытость и выразительность исполнения.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Вокальная нагрузка распределяется индивидуально, в зависимости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времени начала мутации. До мутации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расцвета детского голоса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(развитие в пределах педагогической целесообразности, без перенапряжения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голосового аппарата учащихся). В период мутации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ограничение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нагрузки и уровня сложности произведений, продолжение занятий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щадящем режиме. Распределение по полугодиям в этот период условно, так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как время протекания мутации у каждого учащегося своё. Надо иметь в виду,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что мутация может начаться и в другом классе, так как темпы созревания 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разных учащихся отличаются.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1 полугодие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До начала мутации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Гибкость звуковедения и распределение дыхания в развёрнутых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мелодиях со скачками (до октавы включительно), хроматизмами, сложными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ритмическими комбинациями. Расширение диапазона до децимы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- 1,5 октав (по возможностям).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Кантилена и подвижность в пении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закрепление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полученных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навыков. Ощ</w:t>
      </w:r>
      <w:r>
        <w:rPr>
          <w:rFonts w:ascii="Times New Roman" w:hAnsi="Times New Roman" w:cs="Times New Roman"/>
          <w:color w:val="000000"/>
          <w:sz w:val="28"/>
          <w:szCs w:val="28"/>
        </w:rPr>
        <w:t>ущение музыкального движения.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Декламационность в пении: обогащение интонационного словаря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использованием речевых интонаций («вопрос», «слова от автора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прямая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речь» и т. п.) на вокальной основе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сохранением опоры, высокой позиции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 соединения звуков в </w:t>
      </w:r>
      <w:r>
        <w:rPr>
          <w:rFonts w:ascii="Times New Roman" w:hAnsi="Times New Roman" w:cs="Times New Roman"/>
          <w:color w:val="000000"/>
          <w:sz w:val="28"/>
          <w:szCs w:val="28"/>
        </w:rPr>
        <w:t>мелодической линии.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Изучение новых музыкальных форм и стилей (</w:t>
      </w:r>
      <w:r>
        <w:rPr>
          <w:rFonts w:ascii="Times New Roman" w:hAnsi="Times New Roman" w:cs="Times New Roman"/>
          <w:color w:val="000000"/>
          <w:sz w:val="28"/>
          <w:szCs w:val="28"/>
        </w:rPr>
        <w:t>в зависимости от произведений).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Правильность артикуляции, дикционная чёткость, применение правил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орфоэпии.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Мутация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Работа дыхания (пение в положении вдоха), сохранение высокой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позиции, правильная артикуляция и организация фонационного выдоха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(недопустимо заглубление звука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 детей с объёмными голосами).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Нахождение мышечной координации и баланса в работе резонаторов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условиях мутации, пение микстовым звуком (без превалирования грудного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или головного регистра), выравнивание звука на разн</w:t>
      </w:r>
      <w:r>
        <w:rPr>
          <w:rFonts w:ascii="Times New Roman" w:hAnsi="Times New Roman" w:cs="Times New Roman"/>
          <w:color w:val="000000"/>
          <w:sz w:val="28"/>
          <w:szCs w:val="28"/>
        </w:rPr>
        <w:t>ых гласных в удобном диапазоне.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Ровность звуковедения, качественное соединение звуков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произведениях с плавным движением мелодии, ограниченным количеством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нешироких скачков и относительно ровным ритмичес</w:t>
      </w:r>
      <w:r>
        <w:rPr>
          <w:rFonts w:ascii="Times New Roman" w:hAnsi="Times New Roman" w:cs="Times New Roman"/>
          <w:color w:val="000000"/>
          <w:sz w:val="28"/>
          <w:szCs w:val="28"/>
        </w:rPr>
        <w:t>ким рисунком.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Гибкость фразировк</w:t>
      </w:r>
      <w:r>
        <w:rPr>
          <w:rFonts w:ascii="Times New Roman" w:hAnsi="Times New Roman" w:cs="Times New Roman"/>
          <w:color w:val="000000"/>
          <w:sz w:val="28"/>
          <w:szCs w:val="28"/>
        </w:rPr>
        <w:t>и и выразительность исполнения.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Пение на иностранных языках: знание подстрочного перевода,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осмысленность и выразительность исполнения.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Постмутационный период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полугодие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Начало формирования взрослого тембра. Работа н</w:t>
      </w:r>
      <w:r>
        <w:rPr>
          <w:rFonts w:ascii="Times New Roman" w:hAnsi="Times New Roman" w:cs="Times New Roman"/>
          <w:color w:val="000000"/>
          <w:sz w:val="28"/>
          <w:szCs w:val="28"/>
        </w:rPr>
        <w:t>ад кантиленой и подвижностью.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Активизация работы дыхания и артикуляционного аппарата.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Гибкость звуковедения в мелодиях, содержащих скачки (до сексты)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екоторые ритмические трудности.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Пение на иностранных языках.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Стилистические особенности исполняемых произведений.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Распределение дыхания в развёрнутых мелодиях. Р</w:t>
      </w:r>
      <w:r>
        <w:rPr>
          <w:rFonts w:ascii="Times New Roman" w:hAnsi="Times New Roman" w:cs="Times New Roman"/>
          <w:color w:val="000000"/>
          <w:sz w:val="28"/>
          <w:szCs w:val="28"/>
        </w:rPr>
        <w:t>абота над развёрнутыми формами.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Исполнение подвижного вокализа (например</w:t>
      </w:r>
      <w:r>
        <w:rPr>
          <w:rFonts w:ascii="Times New Roman" w:hAnsi="Times New Roman" w:cs="Times New Roman"/>
          <w:color w:val="000000"/>
          <w:sz w:val="28"/>
          <w:szCs w:val="28"/>
        </w:rPr>
        <w:t>, Б.Лютгена) – по возможностям.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Лёгкость и свобода в пении на опоре, защита голоса от избыточного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напряжения (недопустимо форсирование звука при растущих возможностях).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Постепенное расширение диапазона до ноны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децимы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возможностям). Филирование звука, пение на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p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 опоре, г</w:t>
      </w:r>
      <w:r>
        <w:rPr>
          <w:rFonts w:ascii="Times New Roman" w:hAnsi="Times New Roman" w:cs="Times New Roman"/>
          <w:color w:val="000000"/>
          <w:sz w:val="28"/>
          <w:szCs w:val="28"/>
        </w:rPr>
        <w:t>ибкость динамического развития.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Исполнение небольших произведений, содержащих хроматизмы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модуляции, а также широкие скачки в мелодии (в том числе на о</w:t>
      </w:r>
      <w:r>
        <w:rPr>
          <w:rFonts w:ascii="Times New Roman" w:hAnsi="Times New Roman" w:cs="Times New Roman"/>
          <w:color w:val="000000"/>
          <w:sz w:val="28"/>
          <w:szCs w:val="28"/>
        </w:rPr>
        <w:t>ктаву вверх). Гибкость агогики.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Самостоятельный идейно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художественный и интонационно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логический анализ произведений, расстановка смысловых акцентов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выразительность исполнения.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1 полугодие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Работа над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программой выпускного экзамена.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Автоматизация скоординирован</w:t>
      </w:r>
      <w:r>
        <w:rPr>
          <w:rFonts w:ascii="Times New Roman" w:hAnsi="Times New Roman" w:cs="Times New Roman"/>
          <w:color w:val="000000"/>
          <w:sz w:val="28"/>
          <w:szCs w:val="28"/>
        </w:rPr>
        <w:t>ной работы певческого аппарата.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Расширение рабочего диапазона до децимы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1,5 ок</w:t>
      </w:r>
      <w:r>
        <w:rPr>
          <w:rFonts w:ascii="Times New Roman" w:hAnsi="Times New Roman" w:cs="Times New Roman"/>
          <w:color w:val="000000"/>
          <w:sz w:val="28"/>
          <w:szCs w:val="28"/>
        </w:rPr>
        <w:t>тав (по возможностям учащихся).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Практическое применение всех динамических оттенков и видов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звуковедения (</w:t>
      </w:r>
      <w:r>
        <w:rPr>
          <w:rFonts w:ascii="Times New Roman" w:hAnsi="Times New Roman" w:cs="Times New Roman"/>
          <w:color w:val="000000"/>
          <w:sz w:val="28"/>
          <w:szCs w:val="28"/>
        </w:rPr>
        <w:t>в зависимости от произведений).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Исполнение развёрнутых произведений: распределение сил и дыхания,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динамическое развитие, </w:t>
      </w:r>
      <w:r>
        <w:rPr>
          <w:rFonts w:ascii="Times New Roman" w:hAnsi="Times New Roman" w:cs="Times New Roman"/>
          <w:color w:val="000000"/>
          <w:sz w:val="28"/>
          <w:szCs w:val="28"/>
        </w:rPr>
        <w:t>смысловые акценты, кульминации.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Сохранение внутреннего движения музыкальной мысли в разных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темпах, ритмах и размерах.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2 полугодие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Стабилизация в применении всех полученных навыков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Активная и скоординированная работа дыхания и артикуляционных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мышц, высокая позиция, дикционная ясность, свободная работа гортани.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Гибкость звуковедения и сохранение мышечной координации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произведениях с широкими скачками, разнообразными ритмическими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комбинациями, хроматизмами и другими вокально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техническими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интонационными трудностями в д</w:t>
      </w:r>
      <w:r>
        <w:rPr>
          <w:rFonts w:ascii="Times New Roman" w:hAnsi="Times New Roman" w:cs="Times New Roman"/>
          <w:color w:val="000000"/>
          <w:sz w:val="28"/>
          <w:szCs w:val="28"/>
        </w:rPr>
        <w:t>иапазоне до децимы - 1,5 октав.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Точность звуко</w:t>
      </w:r>
      <w:r>
        <w:rPr>
          <w:rFonts w:ascii="Times New Roman" w:hAnsi="Times New Roman" w:cs="Times New Roman"/>
          <w:color w:val="000000"/>
          <w:sz w:val="28"/>
          <w:szCs w:val="28"/>
        </w:rPr>
        <w:t>высотной и смысловой интонации.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Движение в музыкальной фразе, распределение смысловых акцентов.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Музыкальное развитие: «форма как проц</w:t>
      </w:r>
      <w:r>
        <w:rPr>
          <w:rFonts w:ascii="Times New Roman" w:hAnsi="Times New Roman" w:cs="Times New Roman"/>
          <w:color w:val="000000"/>
          <w:sz w:val="28"/>
          <w:szCs w:val="28"/>
        </w:rPr>
        <w:t>есс». Музыкальная терминология.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Осмысленность, соблюдение стилистических норм и выразительность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исполнения.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Итоговые ориентиры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Работа над программой для поступления в образовательные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учреждения, реализующие основные профессиональные образовательные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в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области музыкального искусства.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Дальнейшее развитие голоса, поиск баланса в работе резонаторов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красивого тембра.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Продолжение усовершенствования вокальной техники (в зависимости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 индивидуальных возможностей).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Работа над старинной арией. Особенно</w:t>
      </w:r>
      <w:r>
        <w:rPr>
          <w:rFonts w:ascii="Times New Roman" w:hAnsi="Times New Roman" w:cs="Times New Roman"/>
          <w:color w:val="000000"/>
          <w:sz w:val="28"/>
          <w:szCs w:val="28"/>
        </w:rPr>
        <w:t>сти исполнения барочной музыки.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Работа над романсом зарубежного композитора. Особенности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исполнения камерной музыки нем</w:t>
      </w:r>
      <w:r>
        <w:rPr>
          <w:rFonts w:ascii="Times New Roman" w:hAnsi="Times New Roman" w:cs="Times New Roman"/>
          <w:color w:val="000000"/>
          <w:sz w:val="28"/>
          <w:szCs w:val="28"/>
        </w:rPr>
        <w:t>ецких (французских) романтиков.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Работа над романсом русского композитора. Особенности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русского классического романса.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Работа над народной песней. Особенности исп</w:t>
      </w:r>
      <w:r>
        <w:rPr>
          <w:rFonts w:ascii="Times New Roman" w:hAnsi="Times New Roman" w:cs="Times New Roman"/>
          <w:color w:val="000000"/>
          <w:sz w:val="28"/>
          <w:szCs w:val="28"/>
        </w:rPr>
        <w:t>олнения русской народной песни.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Изучение камерного вокального репертуара. Прослушивание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обсуждение записей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профессиональных исполнителей.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Изучение оперного репертуара. Просмотр и обсуждение фрагментов 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опер.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Вокальная терминология. 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IV. Содержание курса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«Сольное пение»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 года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обучения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класс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Формирование основных певческих навыков и ощущений,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приобретение необходимых знаний в области физиологии и общих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музыкальных представлений: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элементарное представление о строении голосового аппарата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гигиене голоса;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 корпуса и головы в пении;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основы певческого дыхания: глубокий вдох, положение диафрагмы,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задержка дыхания (без зажимов!), формирование ощущений опоры,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возвратного дыхательного импульса, устремленности сконцентрированной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дыхательной струи в небный свод при помощи ряда образов (диафрагма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«батут» или «пружина», возвратный дыхательный импульс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«пылесос»,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певческий звук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«орёл, парящий над степью» и т. п.);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основы работы артикуляционного аппарата и гортани (положение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мягкого нёба, языка, височно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челюстного сустава, нижней челюсти, низкая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свободная гортань –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помощи зевка);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свободного льющегося певческого звука (на опоре,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высокой позиции, округлённого, без напряжения в гортани);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работа над ровностью гласных и однородностью всех звуков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рабочего диапазона (как правило, в пределах октавы) при помощи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сохранения высокой позиции и правильной работы артикуляционных мышц,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гортани и дыхания;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работа над дикцией (скороговорки – с акцентом на чёткость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произношения, а не на скорость), вокальные упражнения, знакомство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правилами орфоэпии;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представления о музыкальной фразе, организации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звуков внутри фразы, музыкальном движении;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начало работы над кантиленой, ровностью звуковедения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(соединением звуков дыханием, протяжностью гласных и быстрым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произнесением согласных);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начало работы над подвижностью голоса (в упражнениях в пределах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терции и квинты);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сохранение вокальной установки в скачках;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знакомство с простыми музыкальными формами (периодом,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куплетной формой);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элементарного представления о музыкальной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драматургии (развитии в рамках куплетной формы) в контексте </w:t>
      </w:r>
    </w:p>
    <w:p w:rsidR="00CA39ED" w:rsidRDefault="00CA39ED" w:rsidP="00CA39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идейно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художественного анализа небольших доступных произведений;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начало работы над выразительностью исполнения, эмоциональной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включенностью в пении;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основы сценического поведения.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Все навыки и ощущения должны формироваться осмысленно.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Необходимо приучать учащихся к внимательному и вдумчивому отношению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к занятиям, развивать у них стремление к постоянному самоконтролю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самоанализу. Также необходимо приучать их так же вдумчиво работать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текстом, разбираться в содержании и средствах его музыкального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воплощения, а не учить произведения «на слух». Педагог должен объяснить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важность предметов «Сольфеджио» и «Фортепиано» ученикам и 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родителям, стимулируя развитие му</w:t>
      </w:r>
      <w:r>
        <w:rPr>
          <w:rFonts w:ascii="Times New Roman" w:hAnsi="Times New Roman" w:cs="Times New Roman"/>
          <w:color w:val="000000"/>
          <w:sz w:val="28"/>
          <w:szCs w:val="28"/>
        </w:rPr>
        <w:t>зыкальной грамотности учащихся.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Диапазон произведений для 1 класса, в основном, ограничивается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октавой.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вопросе диапазона надо исходить из принципа индивидуального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подход</w:t>
      </w:r>
      <w:r>
        <w:rPr>
          <w:rFonts w:ascii="Times New Roman" w:hAnsi="Times New Roman" w:cs="Times New Roman"/>
          <w:color w:val="000000"/>
          <w:sz w:val="28"/>
          <w:szCs w:val="28"/>
        </w:rPr>
        <w:t>а, так как некоторым учащимся в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первые месяцы занятий следует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ограничить диапазон секстой. В произведениях, рекомендованных для 1 года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занятий, преобладает поступенное движение мелодии, хотя иногда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встречаются небольшие интервальные скачки.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конце 1 полугодия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учащийся должен интонационно чисто,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выразительно и осмысленно исполнить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вокализ и 2 разнохарактерных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произведения: народную песню и произведение на выбор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(современную песню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или небольшое классическое произведение). При оценке результатов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 1 полугодии надо учитывать, что громкость и яркость звучания должны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соответствовать естественным возможностям первого периода, когда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дыхательные и артикуляционные мышцы еще не работают в полном объёме.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Совершенно недопустимо форсированное пение в речевой позиции.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решению комиссии в 1 полугодии можно оценивать учеников по системе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«зачёт -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незачёт».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конце 1 класса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учащийся исполняет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вокализ и 2 произведения: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классическую миниатюру и народную или современную песню.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Примерный репертуарный список</w:t>
      </w:r>
    </w:p>
    <w:p w:rsidR="00CA39ED" w:rsidRDefault="00CA39ED" w:rsidP="00CA39ED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1.Вокализы</w:t>
      </w:r>
    </w:p>
    <w:p w:rsidR="00CA39ED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Абт (по возможностям учащихся)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Ладухин (по возможностям учащихся)</w:t>
      </w:r>
    </w:p>
    <w:p w:rsidR="00CA39ED" w:rsidRDefault="00CA39ED" w:rsidP="00CA39E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2.Народные песни</w:t>
      </w:r>
    </w:p>
    <w:p w:rsidR="00CA39ED" w:rsidRPr="00284DBB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Русские народные песни: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«Ивушка», обр. 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Пономарькова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«Ходила младёшенька», обр. 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Римского-Корсакова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«Как в лесу, лесу-лесочке», обр. 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Полонского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«Ты, соловушка, умолкни», обр. 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Глинки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«Ай, во поле липонька», обр. 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Римского-Корсакова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«Выходили красны девицы», обр. 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Лядова</w:t>
      </w:r>
    </w:p>
    <w:p w:rsidR="00CA39ED" w:rsidRDefault="00CA39ED" w:rsidP="00CA39ED">
      <w:pPr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Французские народные песни:</w:t>
      </w:r>
    </w:p>
    <w:p w:rsidR="00CA39ED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«Сорву я розу», обр. 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Тобиса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«Братец Яков», обр. Ан.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Александрова</w:t>
      </w:r>
    </w:p>
    <w:p w:rsidR="00CA39ED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Эстонская народная песня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«Синичку ветер убаюкал», обр. 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Очагова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Силезская народная песня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«Около речки», обр. 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Габичвадзе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Немецкая народная рождественская песня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XVI века «Как расцветала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роза»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Немецкая народная песня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«Спящая красавица», обр. 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Брамса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Швейцарская народная песня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«Кукушка», обр. 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Гунда</w:t>
      </w:r>
    </w:p>
    <w:p w:rsidR="00CA39ED" w:rsidRDefault="00CA39ED" w:rsidP="00CA39ED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3. Классический репертуар</w:t>
      </w:r>
    </w:p>
    <w:p w:rsidR="00CA39ED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И.С.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Бах «За рекою старый дом»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Моцарт «Довольство жизнью»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Моцарт «Тоска по весне»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Бетховен «Волшебный цветок»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Ф.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Шуберт «Колыбельная песня»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Ф.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Шуберт «Полевая розочка»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Ф.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Шуберт «Песня рыбака»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Шуман «Пёстрый мотылек»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Шуман «Весенняя весть»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Ж.-Б.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Векерлен «Младая Флора»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Тома «Вечерняя песнь»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Э.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Григ «Лесная песнь»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Алябьев «Зимняя дорога»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Алябьев «Прощание с соловьём»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Гурилев «Деревенский сторож»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Глинка «Жаворонок»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Мусоргский «Вечерняя песня»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Аренский «Спи, дитя моё, усни»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Ребиков «Поздняя весна»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Ребиков «Летнее утро» </w:t>
      </w:r>
    </w:p>
    <w:p w:rsidR="00CA39ED" w:rsidRDefault="00CA39ED" w:rsidP="00CA39ED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4. Песни современных композиторов (XX —XXI века)</w:t>
      </w:r>
    </w:p>
    <w:p w:rsidR="00CA39ED" w:rsidRPr="00646F26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Адлер «Тишина»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Адлер «Чтобы песня прозвучала»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Бровко «Колыбельная»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Бровко «Вербочки»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Дербенко «Одуванчик»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Дунаевский «Летите, голуби»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Иорданский «У дороги чибис»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Кикта «Улетают журавли»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Кикта «Синеглазка»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Кремень «Песенка сказочника»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Крылатов «Колыбельная медведицы»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Крылатов «Снежинка»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Крылатов «Не волнуйтесь понапрасну»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Крылатов «Крылатые качели»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Ж.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Металлиди «Лунная дорожка»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Спадавеккиа «Добрый жук» из к/ф «Золушка»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Паулс «Колыбельная»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Паулс «Сонная песенка»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Полынский «Воробей»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Струве «Бабушкины сказки»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Успенский «Утро в лесу»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Хрисаниди «Про длинные косы»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Ю.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Чичков «Белоснежка моя»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Шаинский «Облака»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Шаинский «Дождь пойдёт по улице»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</w:t>
      </w:r>
    </w:p>
    <w:p w:rsidR="00CA39ED" w:rsidRDefault="00CA39ED" w:rsidP="00CA39E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sectPr w:rsidR="00CA39ED" w:rsidSect="00ED239F">
          <w:foot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 2 классе происходит закрепление приобретённых певческих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навыков и ощущений и применение их на более сложном дидактическом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материале. Перед учащимися ставятся следующие задачи: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дальнейшее развитие кантилены, распределение дыхания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протяжных мелодиях;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гибкость звуковедения в развёрнутых мелодиях (сохранение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мышечных координаций, высокой позиции, ровности в звукообразовании);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постепенное расширение диапазона (по возможностям, в пределах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децимы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1,5 октав);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расширение интонационного словаря (хроматизмы, тритоны);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 скачков на широкие интервалы (включая октаву);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разнообразие ритмического рисунка (пунктирный ритм, триоли,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разные комбинации с шестнадцатыми) и агогики;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активное включение элементов подвижности в произведения;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правильная вокальная артикуляция;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расширение применяемого комплекса средств выразительности (в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зависимости от произведений);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реализация полученных знаний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новом дидактическом материале.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Кроме того, проводится работа по следующим направлениям: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музыкального мышления, гибкости фразировки (понимание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структуры музыкальной фразы, распределение акцентов, ощущение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музыкального движения);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знакомство с более сложными формами, развитие гармонического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слуха (подключение трезвучий и септаккордов побочных ступеней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аккомпанементе);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получение представления о стилевых особенностях музыкальных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произведений разных эпох, разных стран, композиторских школ и отдельных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композиторов;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раскрытие исполнительских способностей учеников, более яркая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подача текста, эмоциональность исполнения (не допуская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форсированного режима фонации).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репертуар желательно включить произведение на иностранном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языке. При пении на иностранном языке обязательно знание подстрочного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перевода, осмысленность и выразительность исполнения. Задача педагога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помочь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ученику разобраться в переводе и произношении. Для начала лучше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выбрать итальянский язык, так как он помогает поющему найти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зафиксировать правильную работу артикуляционных мышц, в нём нет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значительных трудностей в произношении, и обычно он оказывается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силам ученикам (при помощи педагога). Хорошим материалом для первого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опыта являют</w:t>
      </w:r>
      <w:r>
        <w:rPr>
          <w:rFonts w:ascii="Times New Roman" w:hAnsi="Times New Roman" w:cs="Times New Roman"/>
          <w:color w:val="000000"/>
          <w:sz w:val="28"/>
          <w:szCs w:val="28"/>
        </w:rPr>
        <w:t>ся избранные вокализы Н.Ваккаи.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2 класс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расцвета детского голоса. К концу 2 года обучения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ученик уже обладает начальным комплексом знаний, умений и навыков,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осознанно может управлять вокальной мускулатурой: должна произойти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стабилизация найденных ощущений и навыков в скоординированной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работе певческого аппарата. Кроме того, к концу 2 класса должна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сформироваться устойчивая привычка петь, исходя из своих мышечных ощущений, осознанно пользуясь ими, особенно в незнакомых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залах с непривычной акустикой.</w:t>
      </w:r>
    </w:p>
    <w:p w:rsidR="00CA39ED" w:rsidRDefault="00CA39ED" w:rsidP="00CA39E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программу </w:t>
      </w: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зачёта за 1 полугодие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входят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вокализ и 2 произведения: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классическое произведение и песня по выбору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(народная или современная).</w:t>
      </w:r>
    </w:p>
    <w:p w:rsidR="00CA39ED" w:rsidRDefault="00CA39ED" w:rsidP="00CA39ED">
      <w:pPr>
        <w:spacing w:after="0" w:line="240" w:lineRule="auto"/>
        <w:ind w:firstLine="709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На экзамене в конце года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так же исполняется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вокализ и 2 произведения,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включая классическое.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Примерный репертуарный список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A39ED" w:rsidRDefault="00CA39ED" w:rsidP="00CA39ED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1.Вокализы</w:t>
      </w:r>
    </w:p>
    <w:p w:rsidR="00CA39ED" w:rsidRDefault="00CA39ED" w:rsidP="00CA39ED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Вокализы итальянских композиторов и учителей пения XVII — XVIII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веков, обр. 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Риччи (№1, 2, 4)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Ваккаи (Терции, Кварты, Квинты)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Карелли (№ 3)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Маркези (№4)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Панофка (№1 и 2)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Шарф (№ 1)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Дж.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Конконе (№1 —3)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Зейдлер (№1 — 6)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Вилинская (№2)</w:t>
      </w:r>
    </w:p>
    <w:p w:rsidR="00CA39ED" w:rsidRDefault="00CA39ED" w:rsidP="00CA39ED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2.Народные песни</w:t>
      </w:r>
    </w:p>
    <w:p w:rsidR="00CA39ED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Русские народные песни: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«Гуляла я в садочке», обр. 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Коваля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«Уж ты, сад», обр. неизвестного автора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Словацкая народная песня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«Учёная коза», обр. 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Ильина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Ирландские народные песни: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«Последняя роза лета», обр. 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Мура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«Кукушечка милая», обр. 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Мура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Валлийская народная песня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«Замок Львин Онн», обр. Дж.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Оуэна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3.Классический репертуар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И.С.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Бах «Весенняя песня» («Солнышко в мае…»)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Моцарт «Величие души»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Моцарт «К радости»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Моцарт «Приход весны»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Бетховен «Человек слова»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Бетховен «Ферма в лесу»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Ф.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Шуберт «Весеннее упование»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Ф.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Шуберт «Вечер»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Шуман «Весенний привет» 65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Шуман «Подснежник»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Шуман «Воскресный день»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Ж.-Б.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Векерлен «Менуэт Экзоде»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Э.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Григ «Детская песенка»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Э.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Григ «Заход солнца»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Варламов «На заре ты её не буди»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Варламов «Горные вершины»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Алябьев «И я выйду на крылечко»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Гурилёв «Домик-крошечка»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Ц.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Кюи «Весенняя песенка»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Чайковский «16 песен для детей»: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«Бабушка и внучек»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«Мой садик»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«На берегу»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«Зима»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«Весенняя песня»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«Осень»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«Ласточка»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Чайковский «Детский альбом» (слова В.Лунина):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«Мама»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«Итальянская песенка»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«Старинная французская песенка»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«Шарманщик поёт»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Ипполитов-Иванов «Цвет вишни» из цикла «5 японских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стихотворений»</w:t>
      </w:r>
    </w:p>
    <w:p w:rsidR="00CA39ED" w:rsidRDefault="00CA39ED" w:rsidP="00CA39ED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4.Песни современных композиторов (XX —XXI века)</w:t>
      </w:r>
    </w:p>
    <w:p w:rsidR="00CA39ED" w:rsidRPr="000F14CD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  <w:sectPr w:rsidR="00CA39ED" w:rsidRPr="000F14CD" w:rsidSect="00ED239F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.Дубравин «Верность»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Дубравин «Капитан Немо»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Дубравин «Бороться и искать»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Дубравин «Снегурочка»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Дунаевский «Весёлый ветер»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Кабалевский «Морщины»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Кабалевский «Мельник, мальчик и осёл»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Кикта «Ты не плачь, не плачь, Алёнушка»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Кикта «Колыбельная»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Крылатов «Прекрасное Далёко»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Обухова «Полевая ваза» 66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Обухова «Небесная радуга»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Обухова «Ночные небеса»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Семёнов «Новый год»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Семёнов «Звёздная река»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Славкин «Уходит лето»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Смольянинов «Дождик за окном»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Смольянинов «Листопад»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Хрисаниди «Кукушка»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Хрисаниди «Куманика»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Хромушин «Колыбельная»</w:t>
      </w: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CA39ED" w:rsidSect="00ED239F">
          <w:type w:val="continuous"/>
          <w:pgSz w:w="11906" w:h="16838"/>
          <w:pgMar w:top="1134" w:right="850" w:bottom="1134" w:left="1701" w:header="708" w:footer="708" w:gutter="0"/>
          <w:cols w:num="2" w:space="283"/>
          <w:titlePg/>
          <w:docGrid w:linePitch="360"/>
        </w:sect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Домутационный период</w:t>
      </w:r>
    </w:p>
    <w:p w:rsidR="00CA39ED" w:rsidRDefault="00CA39ED" w:rsidP="00CA39E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Домутационный период -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этап развития детского голоса.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Период расцвета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 максимальных возможностей детского гол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оса сменяется потерей гибкости,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временным ухудшением качества звук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овой эмиссии, а также снижением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работоспособности, перепадами 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астроения и другими проблемными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моментами.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Задача педагога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поддержать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ученика в это трудное для него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время, объяснить причины возникших проблем и, главное, их временный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характер. Необходимо также проводить психологическую работу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родителями ученика, побуждая их к созданию максимально благоприятного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климата в семье и всесторонней поддержке своего ребенка. Учитывая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трудности во взаимоотношениях между поколениями, часто возникающие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этот период, педагог может и должен сделать все возможное для 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преодоления усилиями обеих сторон. Время протекания мутации у каждого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учащегося свое, и вокальная нагрузка распределяется согласно принципу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индивидуаль</w:t>
      </w:r>
      <w:r>
        <w:rPr>
          <w:rFonts w:ascii="Times New Roman" w:hAnsi="Times New Roman" w:cs="Times New Roman"/>
          <w:color w:val="000000"/>
          <w:sz w:val="28"/>
          <w:szCs w:val="28"/>
        </w:rPr>
        <w:t>ного подхода.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До начала мутации учащийся достигает высшей точки своего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вокального развития в пределах возможностей детского голоса. В это время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важно найти «золотую середину», чтобы не довести ученика до предела и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перегрузить его, помня о задаче не только развить, но и сохранить голос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ученика, исходя из педагогической целесообразности и не допуская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hAnsi="Times New Roman" w:cs="Times New Roman"/>
          <w:color w:val="000000"/>
          <w:sz w:val="28"/>
          <w:szCs w:val="28"/>
        </w:rPr>
        <w:t>напряжения голосового аппарата.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этот период надо стремиться к автоматизации приобретенных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раньше навыков и ощущений, умению применять их в новых произве</w:t>
      </w:r>
      <w:r>
        <w:rPr>
          <w:rFonts w:ascii="Times New Roman" w:hAnsi="Times New Roman" w:cs="Times New Roman"/>
          <w:color w:val="000000"/>
          <w:sz w:val="28"/>
          <w:szCs w:val="28"/>
        </w:rPr>
        <w:t>дениях.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соответствии с учебно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тематическим планом, в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домутационный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период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работа проводится по следующим направлениям: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закрепление полученных навыков кантилены и подвижности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произведениях;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гибкость звуковедения и распределение дыхания в развёрнутых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мелодиях со скачками (до октавы включительно), хроматизмами, сложными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ритмическими комбинациями;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применение декламационности в пении: расширение интонационного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словаря, использование речевых интонаций («вопрос», «слова от автора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прямая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речь» и т. д.) с сохранением вокальной основы (опоры, высокой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позиции и соединения звуков в мелодической линии);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изучение и применение законов фразировки в трёхдольных размерах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 в мелодиях с паузами внутри фразы;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правильность артикуляции, дикционная чёткость, практическое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применение правил орфоэпии;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осознанное и выразит</w:t>
      </w:r>
      <w:r>
        <w:rPr>
          <w:rFonts w:ascii="Times New Roman" w:hAnsi="Times New Roman" w:cs="Times New Roman"/>
          <w:color w:val="000000"/>
          <w:sz w:val="28"/>
          <w:szCs w:val="28"/>
        </w:rPr>
        <w:t>ельное исполнение произведений.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период мутации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ограничение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вокальной нагрузки и уровня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сложности произведений, продолжение занятий в щадящем режиме.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Внимание педагога и его ученика в это время должно быть направлено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максимальное сохранение полученных ранее навыков и ощущений в новых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условиях. Основные направления работы следующие: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работа дыхания, сохранение высокой позиции, правильная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артикуляция;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нахождение мышечной координации и баланса в работе резонаторов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условиях мутации;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выравнивание звука на разных гласных в пределах октавы;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ровность звуковедения, качественное соединение звуков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произведениях с плавным движением мелодии, ограниченным количеством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нешироких скачков и относительно ровным ритмическим рисунком;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реализация музыкально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исполнительского комплекса (гибкость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фразировки, организация развития внутри музыкальной формы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выразительность исполнения).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программу </w:t>
      </w: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зачёта за 1 полугодие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входят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вокализ и 2 классических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произведения.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На экзамене в конце года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программа зависит от состояния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ученика: если мутация еще не началась, так же исполняются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вокализ и 2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классических произведения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; если же началась мутация, то исполняется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вокализ и 1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2 произведения соответствующей сложности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репертуарного списка (народная песня, классическое произведение 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современный романс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выбору).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Примерный репертуарный список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Домутационный период</w:t>
      </w:r>
    </w:p>
    <w:p w:rsidR="00CA39ED" w:rsidRDefault="00CA39ED" w:rsidP="00CA39ED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sectPr w:rsidR="00CA39ED" w:rsidSect="00ED239F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1.Вокализы</w:t>
      </w:r>
    </w:p>
    <w:p w:rsidR="00CA39ED" w:rsidRDefault="00CA39ED" w:rsidP="00CA39ED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Вокализы итальянских композиторов и учителей пения XVII — XVIII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веков, обр. 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Риччи (№ 9)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Ваккаи (Рулады)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Дж.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Конконе (№4 — 10)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Карелли (№4)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Панофка (№4)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Шарф (№4)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Лютген (№ 1, 3, 4)</w:t>
      </w:r>
    </w:p>
    <w:p w:rsidR="00CA39ED" w:rsidRDefault="00CA39ED" w:rsidP="00CA39ED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2.Классический репертуар</w:t>
      </w:r>
    </w:p>
    <w:p w:rsidR="00CA39ED" w:rsidRPr="00284DBB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И.С.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Бах «Жизнь хороша»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И.С.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Бах «Восток горит зарей»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Моцарт «Величья блеск смутить не может…»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Бетховен «Счастливый человек»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Шуман «Вечерняя звезда»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Брамс «Кузнец»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Ж.-Б.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Векерлен «Приди поскорее, весна»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Ф.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Шопен «Желание» (по возможностям с вокализом)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Чайковский «16 песен для детей»: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«Весна» («Травка зеленеет…»)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«Легенда»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Римский-Корсаков «Ель и пальма»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Гречанинов «Колыбельная»</w:t>
      </w:r>
    </w:p>
    <w:p w:rsidR="00CA39ED" w:rsidRDefault="00CA39ED" w:rsidP="00CA39ED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Мутация</w:t>
      </w:r>
    </w:p>
    <w:p w:rsidR="00CA39ED" w:rsidRDefault="00CA39ED" w:rsidP="00CA39ED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Вокализы</w:t>
      </w:r>
    </w:p>
    <w:p w:rsidR="00CA39ED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Абт (по возможностям учащихся)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Ф.П.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Тости (по возможностям учащихся)</w:t>
      </w:r>
    </w:p>
    <w:p w:rsidR="00CA39ED" w:rsidRDefault="00CA39ED" w:rsidP="00CA39ED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Мутация и постмутационный период</w:t>
      </w:r>
    </w:p>
    <w:p w:rsidR="00CA39ED" w:rsidRDefault="00CA39ED" w:rsidP="00CA39ED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1. Народные песни</w:t>
      </w:r>
    </w:p>
    <w:p w:rsidR="00CA39ED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Русские народные песни: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«Ивушка», обр. 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Пономарькова (диапазон — секста)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«Час да по часу», обр. 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Коваля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«Повянь, повянь», обр.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Киркора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«У зыбки», обр. 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Оленина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Словацкая народная песня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«Спи, моя милая»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Польские народные песни: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«Липонька в поле», обр. неизвестного автора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«Жаворонок», обр. 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Пистрейха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«На заре», обр. 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Иванникова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Венгерские народные песни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 обр. 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Бартока: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«Через Тиссу я плыву на лодочке…»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«Как у Дьюлы во саду»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Валлийская народная песня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«Гвен», обр. неизвестного автора</w:t>
      </w:r>
    </w:p>
    <w:p w:rsidR="00CA39ED" w:rsidRDefault="00CA39ED" w:rsidP="00CA39ED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2. Классический репертуар</w:t>
      </w:r>
    </w:p>
    <w:p w:rsidR="00CA39ED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Дж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Грегори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Бурре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t>Sento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t>in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t>seno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t>la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t>speranza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>…»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Дж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Грегори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Менуэт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«Saro fedele, saro costante…»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Мандзоло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Мадригал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«Quando tu mi guardi e ridi…»</w:t>
      </w:r>
      <w:r w:rsidRPr="00AD26D5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Виттори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Ариетта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оперы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Галатея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>»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Бах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Весенняя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песня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>» («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Уходит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день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t>…»)</w:t>
      </w:r>
      <w:r w:rsidRPr="00DA69FC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Гайдн «К дружбе»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Бетховен «Юноша на чужбине»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К.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Вебер «Я видел розу»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Ф.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Шуберт «Голос любви»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Шуман «Приход весны»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Брамс «Колыбельная»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Брамс «Песня девушки»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Глинка «Ах ты, душечка, красна девица…»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Глинка «Ходит ветер, воет в поле»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Ц.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Кюи «Сквозь волнистые туманы»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Ц.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Кюи «Зима» («Где сладкий шёпот…»)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Римский-Корсаков «Тихо вечер догорает»</w:t>
      </w:r>
    </w:p>
    <w:p w:rsidR="00CA39ED" w:rsidRDefault="00CA39ED" w:rsidP="00CA39ED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3. Романсы современных композиторов (XX —XXI века)</w:t>
      </w:r>
    </w:p>
    <w:p w:rsidR="00CA39ED" w:rsidRDefault="00CA39ED" w:rsidP="00CA39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Кабалевский «Ивы»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Струве «Берёза»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Крупа-Шушарина «Первый ландыш»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Крупа-Шушарина «Ожидание лета»</w:t>
      </w:r>
    </w:p>
    <w:p w:rsidR="00CA39ED" w:rsidRDefault="00CA39ED" w:rsidP="00CA39ED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Как видно из списков, ряд произведений может использоваться как в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период мутации, так и в постмутационный период, так как этот переход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должен осуществляться в строгом соответствии с принципом постепенности.</w:t>
      </w:r>
    </w:p>
    <w:p w:rsidR="00CA39ED" w:rsidRDefault="00CA39ED" w:rsidP="00CA39ED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Постмутационный период, при условии соответствия указанных воз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растных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рамок данному классу, как правило, начинает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ся в 3 классе, хотя у некоторых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учащихся, прошедших 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ерез мутацию вначале 1 классах, постмутационный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период начинается уже во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 классе. Для них более целесообразны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вокализы из следующего списка.</w:t>
      </w:r>
    </w:p>
    <w:p w:rsidR="00CA39ED" w:rsidRDefault="00CA39ED" w:rsidP="00CA39ED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Вокализы для постмутационного периода</w:t>
      </w:r>
    </w:p>
    <w:p w:rsidR="00CA39ED" w:rsidRDefault="00CA39ED" w:rsidP="00CA39ED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  <w:sectPr w:rsidR="00CA39ED" w:rsidSect="00ED239F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Вокализы итальянских композиторов и учителей пения XVII — XVIII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веков, обр. 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Риччи (№ 3, 5 — 7)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Ваккаи (Синкопы, Форшлаги)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Ф.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Абт (по возможностям учащихся)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Лютген (№ 3)</w:t>
      </w:r>
    </w:p>
    <w:p w:rsidR="00CA39ED" w:rsidRDefault="00CA39ED" w:rsidP="00CA39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Постмутационный период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Как уже было сказано, переходить в постмутационный период надо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аккуратно, увеличивая вокальную нагрузку постепенно, чтобы ученик мог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почувствовать себя уверенней. Вопрос охраны голоса от перенапряжения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это время стоит очень остро, и забывать об этом нельзя. Постепенно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начинает формироваться взрослый тембр, и, как и в период мутации,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основным объектом внимания остается вокальная техника. Только на основе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правильной скоординированной работы всего вокального аппарата может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быть сформирован переродившийся голос ученика. Следовательно, надо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сконцентрироваться на решении вокально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технических задач: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активизации правильной работы дыхания и артикуляционного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аппарата;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свободной работе гортани, правильной организации фонационного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выдоха (сконцентрированности звуковой эмиссии, или собранности тембра);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гибкости звуковедения в мелодиях, содержащих небольшие скачки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(до квинты) и некоторые ритмические трудности;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продолжении работы над кантиленой;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возобновлении работы над подвижностью;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постепенном расширении диапазона до ноны;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включении в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работу хроматизмов и модуляций.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Кроме того, продолжается общее музыкальное и исполнительское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развитие ученика, изучение стилистических особенностей исполняемых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Более подробно, чем в младших классах, проводится интонационно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логический анализ произведений, осваивается самостоятельная расстановка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смысловых акцентов. На этой основе растет осознанност</w:t>
      </w:r>
      <w:r>
        <w:rPr>
          <w:rFonts w:ascii="Times New Roman" w:hAnsi="Times New Roman" w:cs="Times New Roman"/>
          <w:color w:val="000000"/>
          <w:sz w:val="28"/>
          <w:szCs w:val="28"/>
        </w:rPr>
        <w:t>ь и выразительность исполнения.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Так как время гормональной перестройки организма и, соответственно,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протекания мутации у разных учащихся не совпадает, то есть учащиеся,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прошедшие период мутации в</w:t>
      </w:r>
      <w:r>
        <w:rPr>
          <w:rFonts w:ascii="Times New Roman" w:hAnsi="Times New Roman" w:cs="Times New Roman"/>
          <w:color w:val="000000"/>
          <w:sz w:val="28"/>
          <w:szCs w:val="28"/>
        </w:rPr>
        <w:t>о 2 классе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У них уже в 3 классе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начин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ается постмутационный период и начинается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формирование взрослого тембра. В этом случае можно постепенно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увеличивать вокальную нагрузку и слож</w:t>
      </w:r>
      <w:r>
        <w:rPr>
          <w:rFonts w:ascii="Times New Roman" w:hAnsi="Times New Roman" w:cs="Times New Roman"/>
          <w:color w:val="000000"/>
          <w:sz w:val="28"/>
          <w:szCs w:val="28"/>
        </w:rPr>
        <w:t>ность дидактического материала.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Основные направления работы следующие: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ровность и гибкость звуковедения, сохранение верной координации,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распределение дыхания в развёрнутых мелодиях;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лёгкость и свобода в пении на опоре, защита голоса от избыточного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напряжения при обязательной активности всего певческого аппарата;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 произведений, содержащих широкие скачки в мелодии (в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том числе на октаву вверх), исполнение подвижного вокализа Б.Лютгена (по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возможностям);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постепенное расширение рабочего диапазона до ноны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децимы;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работа над кантиленой и подвижностью в произведениях;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филирование звука, пение на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p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 опоре;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работа над развёрнутыми формами;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анализ стилистических особенностей исполняемых произведений;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самостоятельный идейно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художественный и интонационно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логический анализ произведений;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выразительность исполнения.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Программа полугодового зачёта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составляется в соответствии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развитием ученика: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если у него </w:t>
      </w: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период мутации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, то исполняется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вокализ и 1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2 произведения соответствующей сложности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из репертуарного списка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(народная песня, классическое произведение или современный романс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выбору);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возможно освобождение от экзамена по состоянию певческого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аппарата;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если мутация только что прошла, и </w:t>
      </w: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начался постмутационный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период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, исполняется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вокализ из соответствующего списка и 2 произведения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из списка для 3  класса: классическое произведение и произведение по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выбору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народная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песня или современный романс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если же мутация была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 начале 3 класса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, исполняются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1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2 вокализа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(по возможностям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Б.Лютгена или по выбору) и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2 произведения: классическое и по выбору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(классическое, народная песня или произведение современного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композитора).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На экзамене в конце года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исполняется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вокализ, 1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разнохарактерных классических произведения и народная песня.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Переводить в 3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класс учеников, не прошедших через мутацию,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нежелательно, так как в этом случае у них не будет необходимого времени,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чтобы окрепнуть к окончанию школы. В этом вопросе надо исходить 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конкретной ситуации, учитывая планы ученика и его родителей, но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забывая о необходимости объяснения им всех физиологических факторов,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чтобы можно было принять наиболее оптимальное решение.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Примерный репертуарный список для учащихся, прошедших период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мутации в конце 2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класса или проходящих его в настоящее время,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представлен совместно с 3 классом. Для учащихся, прошедших период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мутации в начале 3 класса, более целесообразны произведения 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следующего списка.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Примерный репертуарный список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Постмутационный период</w:t>
      </w: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sectPr w:rsidR="00CA39ED" w:rsidSect="00ED239F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1.Вокализы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Вокализы итальянских композиторов и учителей пения XVI-XVIII веков, обр. В.Риччи (№ 8, 14)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Г. Панофка (№ 3)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Г. Киркор (№ 2)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А. Варламов (№ 1, 3)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lastRenderedPageBreak/>
        <w:t>Б. Лютген (№ 4, 5)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2.Народные песни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Русские народные песни: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«Как по морю», обр. М. Балакирева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«Уморилась», обр. неизвестного автора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«У ворот девка стоит», обр. А. Гурилёва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Галицийская народная песня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«Скрипка на селе играет», обр.Л. Ревуцкого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Молдавская народная песня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«Светик Мариора», обр. Гр. Лобачева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Польская народная песня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«Янек в путь сбирался», обр. неизвестного автора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Индонезийская народная песня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«Колыбельная», обр. В. Гевиксмана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Ирландские народные песни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(обр. и слова Т. Мура):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«Слияние вод»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 xml:space="preserve">«Смолкни, о Мойл!» 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Шведская народная песня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«На холодной сухой земле», обр. Г. Хэгга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Итальянская народная песня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«Счастливая», обр. неизвестного автора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3.Классический репертуар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Г. Пёрселл Ария из оперы «Король Артур» («Остров счастья»)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И.С. Бах «Ты друг мой истинный»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И.С. Бах «О, блаженство ликованья»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И.С. Бах «Вечерняя песня»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И.С. Бах «Не печалься» (из «Книги напевов Шемелли»)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Й. Гайдн «Серенада»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В.А. Моцарт «Маленькая пряха»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В.А. Моцарт «О, цитра ты моя…»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Ф. Мендельсон «Привет»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Ф. Мендельсон «Любимое место»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Р. Шуман «Тишина»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Э. Григ «К Норвегии»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Э. Григ «В лесу»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Э. Григ «Сосна»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А. Гурилёв «Грусть девушки»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А. Гурилёв «Сарафанчик»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Н. Титов «Птичка»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М. Глинка «Милочка»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А. Бородин «Чудный сад»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С. Танеев «Колыбельная»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4.Произведения современных композиторов (XX-XXI века)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Я. Дубравин «Песня о земной красоте»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Г. Дудкевич «Птичий двор»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Д. Кабалевский «Счастье» (Школьный вальс)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С. Крупа-Шушарина «Ночная песнь»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А. Кудряшов «Василёк»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И. Хрисаниди «Вечен свет твой, родное Полесье»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И. Хрисаниди «Ассоль»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CA39ED" w:rsidSect="00ED239F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3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Задача выпускного класса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соединить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 практической 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учащегося весь комплекс полученных знаний, </w:t>
      </w:r>
      <w:r>
        <w:rPr>
          <w:rFonts w:ascii="Times New Roman" w:hAnsi="Times New Roman" w:cs="Times New Roman"/>
          <w:color w:val="000000"/>
          <w:sz w:val="28"/>
          <w:szCs w:val="28"/>
        </w:rPr>
        <w:t>ощущений, умений и навыков.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сновные направления работы следующие: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автоматизация скоординированной работы певческого аппарата: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работа дыхания и артикуляционных мышц, дикционная ясность, свободная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гортань;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расширение рабочего диапазона до децимы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1,5 октав (по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возможностям учащихся);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практическое применение всех динамических оттенков,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разнообразной агогики и видов звуковедения (в зависимости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произведений);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 развёрнутых произведений (распределение сил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дыхания, динамическое развитие, смысловые акценты, кульминации);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сохранение внутреннего движения музыкальной мысли в разных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темпах, ритмах и размерах;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гибкость звуковедения и сохранение мышечной координации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произведениях с широкими скачками, разнообразными ритмическими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комбинациями, хроматизмами и другими вокально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техническими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интонационными трудностями;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движение в музыкальной фразе, распределение смысловых акцентов;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точность звуковысотной и смысловой интонации;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осмысленность, стилевая грамотность и выразительность исполнения.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течение года учащийся работает над программой выпускного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экзамена, в которую входят: 1)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ария (ариетта), 2)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песня или романс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зарубежного композитора, 3)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классическое произведение отечественного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композитора XIX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XX века, 4)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народная песня. В конце 1 полугодия и за 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месяц до экзамена проводятся </w:t>
      </w: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прослушивания выпускников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На 1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прослушивании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исполняется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3 произведения из программы экзамена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выбору), </w:t>
      </w:r>
      <w:r w:rsidRPr="000A24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на 2 прослушивании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вся программа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выпускному экзамену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допускаются учащиеся, продемонстрировавшие на прослушиваниях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достаточную степень подготовленности,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также успешно сдавшие экзамены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 сольфеджио, музыкальной литературе и общему фортепиано.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Примерный репертуарный список</w:t>
      </w:r>
    </w:p>
    <w:p w:rsidR="00CA39ED" w:rsidRDefault="00CA39ED" w:rsidP="00CA39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Для учащихся с относительно сформировавшимся взрослым тембром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(не младше 16 лет), планирующих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поступать в музыкальные колледжи в текущем году, можно предложи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ть произведения из списка для 3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класса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CA39ED" w:rsidRDefault="00CA39ED" w:rsidP="00CA39E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sectPr w:rsidR="00CA39ED" w:rsidSect="00ED239F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1.Народные песни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Русские народные песни: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«Спи, младенец мой прекрасный», обр. Вяч. Волкова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«Потеряла я колечко», обр. И. Ильина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«Не одна во поле дороженька», обр. А. Варламова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lastRenderedPageBreak/>
        <w:t>«У зари-то, у зореньки», обр. В. Красноглядовой или А. Александрова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Шведские народные песни: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«Одинокое облако», обр. Г. Хэгга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«Весенний ветер», обр. Г. Хэгга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«Далёко в небе звезды», обр. Ф. Мёллера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Бретонская народная песня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«Выйдем, Анетта», обр. Л.А. Бурго-Дюкудре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2. Арии и ариетты</w:t>
      </w:r>
    </w:p>
    <w:p w:rsidR="00CA39ED" w:rsidRPr="00BB75B5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Дж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Каччини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>Amor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>ch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>'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>attendi</w:t>
      </w:r>
      <w:r w:rsidRPr="00BB75B5">
        <w:rPr>
          <w:rFonts w:ascii="Times New Roman" w:hAnsi="Times New Roman" w:cs="Times New Roman"/>
          <w:color w:val="000000"/>
          <w:sz w:val="28"/>
          <w:szCs w:val="28"/>
          <w:lang w:val="en-US"/>
        </w:rPr>
        <w:t>?»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Роза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«Star vicino»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Скарлатти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«Sento nel core»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Кальдара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«Sebben crudele…»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Вивальди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«Vieni, vieni, o mio diletto»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Дж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Джордани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«Caro mio ben!»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В.А. Моцарт Ария Барбарины из оперы «Свадьба Фигаро»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Беллини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«Vaga luna che inargenti»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Беллини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«Ma rendi pur contento»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Беллини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«Almen se non poss'io»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Паризотти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приписывалась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Дж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E70473">
        <w:rPr>
          <w:rFonts w:ascii="Times New Roman" w:hAnsi="Times New Roman" w:cs="Times New Roman"/>
          <w:color w:val="000000"/>
          <w:sz w:val="28"/>
          <w:szCs w:val="28"/>
        </w:rPr>
        <w:t>Перголези</w:t>
      </w:r>
      <w:r w:rsidRPr="00E70473">
        <w:rPr>
          <w:rFonts w:ascii="Times New Roman" w:hAnsi="Times New Roman" w:cs="Times New Roman"/>
          <w:color w:val="000000"/>
          <w:sz w:val="28"/>
          <w:szCs w:val="28"/>
          <w:lang w:val="en-US"/>
        </w:rPr>
        <w:t>) «Se tu m'ami…»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</w:pP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3. Песни и романсы зарубежных композиторов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Ф. Шуберт «Блаженство»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Ф. Шуберт «Форель»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Ф. Шуберт «В лесу»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Ф. Шуберт «Лунная ночь»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Ф. Шуберт «К музыке»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Ф. Шуберт «Ночная песнь»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Р. Шуман «Орешник»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Р. Шуман «Тишина»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Ф. Мендельсон «Лесной замок»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М. Регер «Колыбельная»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Ж.-Б. Векерлен «Мама, что такое любовь»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Ф. Шопен «Меланхолия»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С. Монюшко «Золотая рыбка»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Э. Григ «Арфа»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Э. Григ «Весенний цветок»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 xml:space="preserve">Э. Григ «В челне» 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4. Классические произведения русских композиторов XIX-XX века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А. Варламов «Красный сарафан»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А. Варламов «Перстенёчек золотой»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А. Гурилёв «Падучая звезда»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А. Гурилёв «Ты и Вы»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М. Глинка «Колыбельная песня»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А. Даргомыжский «Юноша и дева»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lastRenderedPageBreak/>
        <w:t>М. Мусоргский «С няней»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Ц. Кюи «Царскосельская статуя»</w:t>
      </w:r>
    </w:p>
    <w:p w:rsidR="00CA39ED" w:rsidRPr="00E70473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473">
        <w:rPr>
          <w:rFonts w:ascii="Times New Roman" w:hAnsi="Times New Roman" w:cs="Times New Roman"/>
          <w:color w:val="000000"/>
          <w:sz w:val="28"/>
          <w:szCs w:val="28"/>
        </w:rPr>
        <w:t>Б. Чайковский «Сосна»</w:t>
      </w: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CA39ED" w:rsidSect="00ED239F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A39ED" w:rsidRDefault="00CA39ED" w:rsidP="00CA39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Итоговые ориентиры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3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классе занимаются учащиеся, показавшие на выпускном экзамене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высокий уровень подготовки и планирующие продолжать музыкальное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образование. Этот год предоставляется для работы над программой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поступления в образовательные учреждения, реализующие основные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профессиональные образовательные программы в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области музыкального искусства.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Основные направления работы следующие: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дальнейшее развитие голоса, поиск баланса в работе резонаторов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формирование красивого тембра;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продолжение усовершенствования вокальной техники (в зависимости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от индивидуальных возможностей);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работа над старинной арией и изучение особенностей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барочной музыки;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работа над романсом зарубежного композитора и изучение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особенностей исполнения камерной музыки немецких (французских)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романтиков;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работа над романсом русского композитора и изучение особенностей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исполнения русского классического романса;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работа над народной песней и изучение особенностей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русской народной песни;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изучение камерного вокального репертуара: прослушивание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обсуждение записей профессиональных исполнителей;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изучение оперного репертуара: просмотр и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бсуждение фрагментов из опер;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закрепление и усовершенствование знаний в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области вокальной терминологии.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течение года учащийся работает над выпускной (вступительной)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программой, в которую входят: классическая ария, песня или романс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зарубежного композитора, классическое произведение отечественного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композитора XIX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XX века и народная песня. В конце 1 полугодия и за 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месяц до экзамена проводятся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прослушивания выпускников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 1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прослушивании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исполняется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3 произведения из программы экзамена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выбору),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на 2 прослушивании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вся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программа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Экзамен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конце года.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Примерный репертуарный список</w:t>
      </w: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sectPr w:rsidR="00CA39ED" w:rsidSect="00ED239F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1. Народные песни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Русские народные песни: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«Помнишь ли меня, мой свет», обр. М. Матвеева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«Зачем сидишь до полуночи», обр. М. Коваля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«Ванечка, приходи», обр. В. Гартевельда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«Пряха», обр. С. Погребова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«Не корите меня, не браните», обр. А. Семёнова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«Над полями да над чистыми», обр. Л. Шохина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«Травушка-муравушка», обр. П. Лондонова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«Как на этой на долинке», обр. Г. Сметанина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«Не зови ты меня, перепёлка», обр. Ю. Соловьева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«Вечор ко мне девице», обр. А. Копосова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«На горе-то калина», обр. С. Прокофьева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2. Арии и ариетты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А. Скарлатти «Фиалки»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Ф. Дуранте «Danza, danza!»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А. Страделла «</w:t>
      </w:r>
      <w:r w:rsidRPr="00624A0D">
        <w:rPr>
          <w:rFonts w:ascii="Times New Roman" w:hAnsi="Times New Roman" w:cs="Times New Roman"/>
          <w:color w:val="000000"/>
          <w:sz w:val="28"/>
          <w:szCs w:val="28"/>
          <w:lang w:val="en-US"/>
        </w:rPr>
        <w:t>Cosi</w:t>
      </w:r>
      <w:r w:rsidRPr="00624A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4A0D">
        <w:rPr>
          <w:rFonts w:ascii="Times New Roman" w:hAnsi="Times New Roman" w:cs="Times New Roman"/>
          <w:color w:val="000000"/>
          <w:sz w:val="28"/>
          <w:szCs w:val="28"/>
          <w:lang w:val="en-US"/>
        </w:rPr>
        <w:t>amor</w:t>
      </w:r>
      <w:r w:rsidRPr="00624A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4A0D">
        <w:rPr>
          <w:rFonts w:ascii="Times New Roman" w:hAnsi="Times New Roman" w:cs="Times New Roman"/>
          <w:color w:val="000000"/>
          <w:sz w:val="28"/>
          <w:szCs w:val="28"/>
          <w:lang w:val="en-US"/>
        </w:rPr>
        <w:t>mi</w:t>
      </w:r>
      <w:r w:rsidRPr="00624A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4A0D">
        <w:rPr>
          <w:rFonts w:ascii="Times New Roman" w:hAnsi="Times New Roman" w:cs="Times New Roman"/>
          <w:color w:val="000000"/>
          <w:sz w:val="28"/>
          <w:szCs w:val="28"/>
          <w:lang w:val="en-US"/>
        </w:rPr>
        <w:t>fai</w:t>
      </w:r>
      <w:r w:rsidRPr="00624A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4A0D">
        <w:rPr>
          <w:rFonts w:ascii="Times New Roman" w:hAnsi="Times New Roman" w:cs="Times New Roman"/>
          <w:color w:val="000000"/>
          <w:sz w:val="28"/>
          <w:szCs w:val="28"/>
          <w:lang w:val="en-US"/>
        </w:rPr>
        <w:t>languir</w:t>
      </w:r>
      <w:r w:rsidRPr="00624A0D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24A0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624A0D">
        <w:rPr>
          <w:rFonts w:ascii="Times New Roman" w:hAnsi="Times New Roman" w:cs="Times New Roman"/>
          <w:color w:val="000000"/>
          <w:sz w:val="28"/>
          <w:szCs w:val="28"/>
        </w:rPr>
        <w:t>Кальдара</w:t>
      </w:r>
      <w:r w:rsidRPr="00624A0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«Alma del core»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В.А. Моцарт Арии Керубино из оперы «Свадьба Фигаро»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В.А. Моцарт Арии Бастьенны из оперы «Бастьен и Бастьенна»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Л. Бетховен «К младенцу»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Э. Григ Песня Сольвейг из музыки к драме «Пер Гюнт»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3. Песни и романсы зарубежных композиторов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Л. Бетховен «Нежная любовь»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Л. Бетховен «Тоска по любимой»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Ж.Б. Векерлен «Времена года»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 xml:space="preserve">Ф. Шуберт «Баркарола» 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Р. Шуман «Туман уронил слезинку одну…»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И. Брамс «Звучат нежней свирели»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Ф. Мендельсон «На крыльях чудной песни»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Э. Григ «С водяной лилией»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Э. Григ «Лебедь»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Я. Сибелиус «Девичий голосок в полях…»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4. Классические произведения русских композиторов XIX-XX века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 xml:space="preserve">А. Варламов «Вздохнёшь ли ты?» 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 xml:space="preserve">А. Гурилёв «Матушка-голубушка» 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 xml:space="preserve">А. Алябьев «Я вижу образ твой» 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 xml:space="preserve">А. Алябьев «Певец» 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М. Глинка «Свадебная песня»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М. Глинка «Зацветёт черемуха»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М. Глинка «Колыбельная песня»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М. Глинка «Адель»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Ц. Кюи «О чём в тиши ночей»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Н. Римский-Корсаков «На холмах Грузии»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Н. Римский-Корсаков «Не ветер, вея с высоты»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Н. Римский-Корсаков «Звонче жаворонка пенье»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П. Чайковский «Цветок» из цикла «16 песен для детей»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П. Чайковский «Весна» («Уж тает снег...») из цикла «16 песен для детей»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А. Аренский «Счастье» М. Ипполитов-Иванов «От солнца лилия пугливо…»</w:t>
      </w:r>
    </w:p>
    <w:p w:rsidR="00CA39ED" w:rsidRPr="00624A0D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М. Ипполитов-Иванов «Аллеи все осыпаны цветами…» из цикла «5 японских стихотворений» </w:t>
      </w:r>
    </w:p>
    <w:p w:rsidR="00CA39ED" w:rsidRPr="007E1566" w:rsidRDefault="00CA39ED" w:rsidP="00CA3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  <w:sectPr w:rsidR="00CA39ED" w:rsidRPr="007E1566" w:rsidSect="00ED239F">
          <w:type w:val="continuous"/>
          <w:pgSz w:w="11906" w:h="16838"/>
          <w:pgMar w:top="1134" w:right="850" w:bottom="1134" w:left="1701" w:header="708" w:footer="708" w:gutter="0"/>
          <w:cols w:space="565"/>
          <w:titlePg/>
          <w:docGrid w:linePitch="360"/>
        </w:sectPr>
      </w:pPr>
      <w:r w:rsidRPr="00624A0D">
        <w:rPr>
          <w:rFonts w:ascii="Times New Roman" w:hAnsi="Times New Roman" w:cs="Times New Roman"/>
          <w:color w:val="000000"/>
          <w:sz w:val="28"/>
          <w:szCs w:val="28"/>
        </w:rPr>
        <w:t>В. Шебалин «Я негу люблю, юность люблю» из цикла «5 отрывков из Сафо»</w:t>
      </w: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CA39ED" w:rsidSect="00ED239F"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V. Условия реализации программы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Реализация программы требует наличия учебного кабинета, а также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зала для концертных выступлений.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Оборудование учебного кабинета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: обязательно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фортепиано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шкаф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для нот, зеркало, желательно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музыкальный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центр, аппарат</w:t>
      </w:r>
      <w:r>
        <w:rPr>
          <w:rFonts w:ascii="Times New Roman" w:hAnsi="Times New Roman" w:cs="Times New Roman"/>
          <w:color w:val="000000"/>
          <w:sz w:val="28"/>
          <w:szCs w:val="28"/>
        </w:rPr>
        <w:t>ура для просмотра видеозаписей.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учебном процессе необходимо участие концертмейстера, так как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педагог должен слушать ученика «со стороны», не являясь участником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ансамбля «певец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концертмейстер». Только в этом случае педагог сможет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корректировать баланс в этом ансамбле и всесторонне оценивать результаты,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 отвлекаясь н</w:t>
      </w:r>
      <w:r>
        <w:rPr>
          <w:rFonts w:ascii="Times New Roman" w:hAnsi="Times New Roman" w:cs="Times New Roman"/>
          <w:color w:val="000000"/>
          <w:sz w:val="28"/>
          <w:szCs w:val="28"/>
        </w:rPr>
        <w:t>а исполнение партии фортепиано.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Большое значение имеет регулярность занятий, так как академическое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сложный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процесс создания своего собственного инструмента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(певческого голоса) и в то же время использования его для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музыкальных произведений, требующий скоординированной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большого количества мышц. Без постоянной тренировки вокальные мышцы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перестают работать должным образом, что неизбежно приводит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определённым потерям и необходимости многое делать заново, тормозя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певческое развитие и не способствуя поддержанию интереса к занятиям.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полноценной отдачи во время занятий учащийся должен приходить в класс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хорошем настроении, собранный и полный физических сил, в связи, с чем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родителей требуется создание учащемуся соответствующих условий: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хорошей доброжелательной атмосферы в семье, организации правильного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режима дня учащегося (сон, питание, отдых и т. д.). Таким образом,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реализуется одна из ключевых установок программы: укрепление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физического и психического здоровья ребёнка, обеспечение 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эмоционального благополучия, взаимодействие педагога с семьёй.</w:t>
      </w:r>
    </w:p>
    <w:p w:rsidR="00CA39ED" w:rsidRDefault="00CA39ED" w:rsidP="00CA39E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VI. Требования к уровню подготовки учащихся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Сольное пение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»: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сформировавшийся у учащегося интерес к вокальному искусству;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 знаний, исполнительских умений и навыков, позволяющий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исполнять музыкальные произведения разных академических стилей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жанров;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знание вокального репертуара;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знание художественно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исполнительских возможностей голоса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академического певца;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знание профессиональной (вокальной) терминологии;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навыки слухового и мышечного контроля, умения осознанно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управлять процессом исполнения произведения;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навыки по выполнению разных видов анализа исполняемых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произведений и использованию определённых средств музыкальной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выразительности и технических приёмов для творческого воплощ</w:t>
      </w:r>
      <w:r>
        <w:rPr>
          <w:rFonts w:ascii="Times New Roman" w:hAnsi="Times New Roman" w:cs="Times New Roman"/>
          <w:color w:val="000000"/>
          <w:sz w:val="28"/>
          <w:szCs w:val="28"/>
        </w:rPr>
        <w:t>ения композиторского замысла;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творческая инициатива, представления о методике разучивания новых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произведений и преодоления разных видов исполнительских трудностей;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развитые музыкальная память, мышление, мелодический и вокальный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слух;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навыки репетиционной работы, сценического поведения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концертных </w:t>
      </w:r>
      <w:r>
        <w:rPr>
          <w:rFonts w:ascii="Times New Roman" w:hAnsi="Times New Roman" w:cs="Times New Roman"/>
          <w:color w:val="000000"/>
          <w:sz w:val="28"/>
          <w:szCs w:val="28"/>
        </w:rPr>
        <w:t>выступлений в качестве солиста.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 окончании школы учащиеся должны достичь определённых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результатов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: иметь относительно сформировавшийся взрослый тембр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голоса, владеть указанным в требованиях выпускного класса вокально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техническим комплексом, свободно чувствовать себя в концертной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обстановке выпускного экзамена, демонстрируя своим выступлением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музыкальную и исполнительскую зрелость. Такие результаты возможны при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соблюдении следующего возраста у выпускников: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от 15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16 лет у девочек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 от 16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17 лет у мальчиков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В этом случае начальное вокальное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образование можно считать полноценным, и выпускники школы имеют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возможность продолжать музыкальное образование, так как на вокальные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отделения в средние специальные учебные заведения принимают не раньше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этого возраста.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Заканчивать школу в период мутации нельзя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так как этот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период физиологически несовместим с требованиями выпускной программы,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поэтому при необходимости учащемуся должен предоставляться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дополнительный год.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Результатом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занятий должна стать практическая реализация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поставленных целей и задач. В процессе занятий учащиеся осваивают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музыкальные произведения разного уровня, постепенно продвигаясь «от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простого к сложному». Каждое полугодие является новой ступенью в этом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продвижении вперед. Конкретные требования для каждого класса были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указаны в разделе «Содержание программы».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окончанию школы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каждый ученик должен приобрести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комплекс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вокально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технических, музыкальных и исполнительских навыков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гармонично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воплощённый в исполнении выпускной программы.</w:t>
      </w:r>
    </w:p>
    <w:p w:rsidR="00CA39ED" w:rsidRPr="007E1566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VII. Формы и методы контроля, система оценок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Оценка качества работы обучающихся по специальности предполагает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все виды контроля: текущий контроль успеваемости, промежуточную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итоговую аттестацию.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Текущий контроль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 виде контрольных уроков, а также прослушиваний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 концертам или конкурсам направлен на поддержание дисциплины,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стимулирует интерес к предмету, желание обучающихся повышать свой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исполнительский уровень, помогает выявлять существующие проблемы.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Промежуточная аттестация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 виде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чётов, академических концертов,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переводных экзаменов и прослушиваний вы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пускной и итоговой программы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позволяет оценить динамику развития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каждого из обучающихся, а также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успешность освоения программы на 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зных этапах обучения.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Все формы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промежуточной аттестации предполагают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выставление дифференцированной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оценки и обязательное методическое обс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уждение. Академические концерты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отлич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аются от других форм аттестации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присутствием зрителей.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Итоговая аттестация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 виде выпус</w:t>
      </w:r>
      <w:r>
        <w:rPr>
          <w:rFonts w:ascii="Times New Roman" w:hAnsi="Times New Roman" w:cs="Times New Roman"/>
          <w:color w:val="000000"/>
          <w:sz w:val="28"/>
          <w:szCs w:val="28"/>
        </w:rPr>
        <w:t>кного и итогового экзаменов (в 3 классе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) определяет конечны</w:t>
      </w:r>
      <w:r>
        <w:rPr>
          <w:rFonts w:ascii="Times New Roman" w:hAnsi="Times New Roman" w:cs="Times New Roman"/>
          <w:color w:val="000000"/>
          <w:sz w:val="28"/>
          <w:szCs w:val="28"/>
        </w:rPr>
        <w:t>й результат освоения программы.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Исполнение выпускной программы по специальности «Сольное пение»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оценивается по пятибалльной системе по следующим параметрам: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• чистота интонации;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• качество звучания (красота певческого тона);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• свобода певческого аппарата (в том числе гортани, нижней челюсти,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лицевой и дыхательной мускулатуры);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• качество звуковедения (соединение звуков и слогов в определённом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штрихе, соответствие выбранного типа звуковедения художественному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образу произведения);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• активность и правильность работы дыхания и артикуляционных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мышц;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• дикция (ясное и быстрое произнесение согласных);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• музыкальность (умение выстраивать музыкальную фразу и всё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мелодическое развитие в пределах данной музыкальной формы,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гармоничность взаимодействия вокальной партии с аккомпанементом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ансамбль с концертмейстером);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• соответствие стилю;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• осмысленност</w:t>
      </w:r>
      <w:r>
        <w:rPr>
          <w:rFonts w:ascii="Times New Roman" w:hAnsi="Times New Roman" w:cs="Times New Roman"/>
          <w:color w:val="000000"/>
          <w:sz w:val="28"/>
          <w:szCs w:val="28"/>
        </w:rPr>
        <w:t>ь и выразительность исполнения.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Эти параметры учитываются и при промежуточной аттестации,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соответствии с возможностями каждого этапа развития учащегося и 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голоса. По итогам исполнения программы на зачёте, академическом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концерте или экзамене выставляется оценка по пятибалльной системе: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pPr w:leftFromText="180" w:rightFromText="180" w:vertAnchor="text" w:horzAnchor="margin" w:tblpY="66"/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CA39ED" w:rsidTr="00ED239F">
        <w:tc>
          <w:tcPr>
            <w:tcW w:w="2518" w:type="dxa"/>
          </w:tcPr>
          <w:p w:rsidR="00CA39ED" w:rsidRPr="00DE5234" w:rsidRDefault="00CA39ED" w:rsidP="00ED239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2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7371" w:type="dxa"/>
          </w:tcPr>
          <w:p w:rsidR="00CA39ED" w:rsidRPr="00DE5234" w:rsidRDefault="00CA39ED" w:rsidP="00ED239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2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оценивания выступления</w:t>
            </w:r>
          </w:p>
        </w:tc>
      </w:tr>
      <w:tr w:rsidR="00CA39ED" w:rsidTr="00ED239F">
        <w:tc>
          <w:tcPr>
            <w:tcW w:w="2518" w:type="dxa"/>
          </w:tcPr>
          <w:p w:rsidR="00CA39ED" w:rsidRPr="00DE5234" w:rsidRDefault="00CA39ED" w:rsidP="00ED239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(«отлично»)</w:t>
            </w:r>
          </w:p>
        </w:tc>
        <w:tc>
          <w:tcPr>
            <w:tcW w:w="7371" w:type="dxa"/>
          </w:tcPr>
          <w:p w:rsidR="00CA39ED" w:rsidRPr="00DE5234" w:rsidRDefault="00CA39ED" w:rsidP="00ED239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 качественное и художественно осмысленное исполнение программы, соответствующее данному этапу развития.</w:t>
            </w:r>
          </w:p>
        </w:tc>
      </w:tr>
      <w:tr w:rsidR="00CA39ED" w:rsidTr="00ED239F">
        <w:tc>
          <w:tcPr>
            <w:tcW w:w="2518" w:type="dxa"/>
          </w:tcPr>
          <w:p w:rsidR="00CA39ED" w:rsidRPr="00DE5234" w:rsidRDefault="00CA39ED" w:rsidP="00ED239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(«хорошо»)</w:t>
            </w:r>
          </w:p>
        </w:tc>
        <w:tc>
          <w:tcPr>
            <w:tcW w:w="7371" w:type="dxa"/>
          </w:tcPr>
          <w:p w:rsidR="00CA39ED" w:rsidRPr="00DE5234" w:rsidRDefault="00CA39ED" w:rsidP="00ED239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Грамотное исполнение произведений с небольшими недочётами технического или художественного плана.</w:t>
            </w:r>
          </w:p>
        </w:tc>
      </w:tr>
      <w:tr w:rsidR="00CA39ED" w:rsidTr="00ED239F">
        <w:tc>
          <w:tcPr>
            <w:tcW w:w="2518" w:type="dxa"/>
          </w:tcPr>
          <w:p w:rsidR="00CA39ED" w:rsidRPr="00DE5234" w:rsidRDefault="00CA39ED" w:rsidP="00ED239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(«удовлетворительно»)</w:t>
            </w:r>
          </w:p>
        </w:tc>
        <w:tc>
          <w:tcPr>
            <w:tcW w:w="7371" w:type="dxa"/>
          </w:tcPr>
          <w:p w:rsidR="00CA39ED" w:rsidRPr="00DE5234" w:rsidRDefault="00CA39ED" w:rsidP="00ED239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 большим количеством недочётов (ошибки в тексте, слабое владение техникой пения, низкий художественный уровень, недостаточно свободный певческий аппарат).</w:t>
            </w:r>
          </w:p>
        </w:tc>
      </w:tr>
      <w:tr w:rsidR="00CA39ED" w:rsidTr="00ED239F">
        <w:tc>
          <w:tcPr>
            <w:tcW w:w="2518" w:type="dxa"/>
          </w:tcPr>
          <w:p w:rsidR="00CA39ED" w:rsidRPr="00DE5234" w:rsidRDefault="00CA39ED" w:rsidP="00ED239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(«неудовлетворител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E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ьно»)</w:t>
            </w:r>
          </w:p>
        </w:tc>
        <w:tc>
          <w:tcPr>
            <w:tcW w:w="7371" w:type="dxa"/>
          </w:tcPr>
          <w:p w:rsidR="00CA39ED" w:rsidRPr="00DE5234" w:rsidRDefault="00CA39ED" w:rsidP="00ED239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существенных недостатков, являющихся следствием нерегулярности аудиторных занятий и отсутствия самостоятельной работы.</w:t>
            </w:r>
          </w:p>
        </w:tc>
      </w:tr>
      <w:tr w:rsidR="00CA39ED" w:rsidTr="00ED239F">
        <w:tc>
          <w:tcPr>
            <w:tcW w:w="2518" w:type="dxa"/>
          </w:tcPr>
          <w:p w:rsidR="00CA39ED" w:rsidRPr="00DE5234" w:rsidRDefault="00CA39ED" w:rsidP="00ED239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«зачёт» (без отметки)</w:t>
            </w:r>
          </w:p>
        </w:tc>
        <w:tc>
          <w:tcPr>
            <w:tcW w:w="7371" w:type="dxa"/>
          </w:tcPr>
          <w:p w:rsidR="00CA39ED" w:rsidRPr="00DE5234" w:rsidRDefault="00CA39ED" w:rsidP="00ED239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Достаточный уровень технической подготовки и художественной интерпретации текста при исполнении, соответствующий программным требованиям на данном этапе обучения.</w:t>
            </w:r>
          </w:p>
        </w:tc>
      </w:tr>
    </w:tbl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Согласно ФГТ, данная система оценки качества исполнения является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основной. В зависимости от сложившихся традиций того или иного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образовательного учреждения и с учётом целесообразности оценка качества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исполнения может быть дополнена системой «+» и «–», что даст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возможность более конкретно </w:t>
      </w:r>
      <w:r>
        <w:rPr>
          <w:rFonts w:ascii="Times New Roman" w:hAnsi="Times New Roman" w:cs="Times New Roman"/>
          <w:color w:val="000000"/>
          <w:sz w:val="28"/>
          <w:szCs w:val="28"/>
        </w:rPr>
        <w:t>отметить выступление учащегося.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 выведении переводной итоговой оценки учитывается оценка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годовой работы, оценки за другие выступления в течение года, выступления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 концертах.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Требования к промежуточной аттестации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класс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1 полугодие – любое публичное выступление: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вокализ,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2 разнохарактерных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2 полугодие – переводной экзамен: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вокализ,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2 разнохарактерных произведения,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том числе – 1 классическое (по возможности).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(до мутации)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1 полугодие – зачёт: вокализ, классическое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произведение и народная песня.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2 полугодие – экзамен: вокализ и 2 разнохарактерных произведения,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том числе классическое.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 класс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(во время мутации)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Требования зависят от того, в какой фазе развития находится голос.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мутации требования те же, что и раньше: произведения выбираются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возрасту, в соответствии с репертуарными списками. При начале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мутационных процессов возможны различные варианты. В случае тяжёлого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протекания мутации рекомендуется освобождение от зачёта (экзамена)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аттестация по текущей успеваемости. В остальных случаях –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возможностям учащихся. Предпочтительно исполнение вокализа и 1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произведений доступного уровня сложности.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(постмутационный период)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1 полугодие – зачёт: вокализ, классическое произведение и народная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песня.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2 полугодие – экзамен: вокализ и 2 разнохарактерных произведения,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том числе классическое.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 класс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Программа выпускного и итогового экзаменов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Ария, ариозо или ариетта.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Зарубежная песня или романс XIX века.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Русский романс XIX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начала XX века.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Народная п</w:t>
      </w:r>
      <w:r>
        <w:rPr>
          <w:rFonts w:ascii="Times New Roman" w:hAnsi="Times New Roman" w:cs="Times New Roman"/>
          <w:color w:val="000000"/>
          <w:sz w:val="28"/>
          <w:szCs w:val="28"/>
        </w:rPr>
        <w:t>есня в академической обработке.</w:t>
      </w:r>
    </w:p>
    <w:p w:rsidR="00CA39ED" w:rsidRPr="007E1566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Представленные на аттестации произведения на всех этапах освоения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программы должны быть разноплановыми, как по техническим задачам, так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по стилистическим особенностям, отражая разностороннее развитие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обучающихся. В течение каждого учебного года в репертуаре обучающегося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должны быть произведения как зарубежных, так и отечественных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br/>
        <w:t>композиторов.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60E6">
        <w:rPr>
          <w:rFonts w:ascii="Times New Roman" w:hAnsi="Times New Roman" w:cs="Times New Roman"/>
          <w:b/>
          <w:color w:val="000000"/>
          <w:sz w:val="28"/>
          <w:szCs w:val="28"/>
        </w:rPr>
        <w:t>VIII.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Методическое обеспечение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Занятия по академическому сольному пению проводятся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индивидуально. Работа ведется по 3 взаимосвязанным направлениям: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развитие, обучение и воспитание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Основные цели и задачи каждого из этих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направлений были из</w:t>
      </w:r>
      <w:r>
        <w:rPr>
          <w:rFonts w:ascii="Times New Roman" w:hAnsi="Times New Roman" w:cs="Times New Roman"/>
          <w:color w:val="000000"/>
          <w:sz w:val="28"/>
          <w:szCs w:val="28"/>
        </w:rPr>
        <w:t>ложены в пояснительной записке.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Как уже было сказано,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вопросы методики работы с детским голосом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нуждаются в тщательной разработке, так как выбранная педагогом методика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непосредственно сказывается на здоро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вье и успехах его учеников. 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настоящей программе осуществлена попытка суммировать и подытожить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существующие в этой области знания. Рассмотрим основные проблемные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моменты, на кот</w:t>
      </w:r>
      <w:r>
        <w:rPr>
          <w:rFonts w:ascii="Times New Roman" w:hAnsi="Times New Roman" w:cs="Times New Roman"/>
          <w:color w:val="000000"/>
          <w:sz w:val="28"/>
          <w:szCs w:val="28"/>
        </w:rPr>
        <w:t>орые следует обращать внимание.</w:t>
      </w:r>
    </w:p>
    <w:p w:rsidR="00CA39ED" w:rsidRPr="00575243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целях профилактики заболеваний голосовых складок, сохранения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развития голоса ребёнка, в классе академического пения с самого начала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занятий считаем необходимым направлять учащегося в русло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академического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голосообразования. При пении академического репертуара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нельзя допускать натурального голосообразования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 детей, которое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базируется на речевой артикуляции гласных при резонировании глотки, как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это было принято в прошлом и часто встречается в настоящее время.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Л.Б.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Дмитриев отмечал, что дети «вначале всегда применяют речевые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координации, […] и потому певческие качества их голосов не могут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проявиться в достаточной мере»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Дмитриев Л.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Основы вокальной методики.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М.: 2007.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76.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Практ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ика показала, что использование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речевых стереотипов ведёт к форсированн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ому, крикливому пению, тормозит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развитие голоса и часто кончается полн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ой его деградацией. Этот вопрос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подробно раскрыв</w:t>
      </w:r>
      <w:r>
        <w:rPr>
          <w:rFonts w:ascii="Times New Roman" w:hAnsi="Times New Roman" w:cs="Times New Roman"/>
          <w:color w:val="000000"/>
          <w:sz w:val="28"/>
          <w:szCs w:val="28"/>
        </w:rPr>
        <w:t>ает в своей статье А.А. Корнева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Корнева А.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Академическое пение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вершина владения голосом //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Голос. Дмитриевские чтения»: по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материалам семинара для педагогов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вокалистов «О работе с детским голосом».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М.: 2008.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3.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В.В.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Емельянов, не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отрицая возможности обучения народной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эстрадной и джазовой манерам,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рассматривает академическое пен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ие с точки зрения «акустической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эффективности, энергетической экономичности и биологичес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целесообразности» как «максимальную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ключённость защитных организмов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голосообразовани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я в процесс певческой фонации»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Емельянов В.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Развитие голоса. Координация и тренинг.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СПб.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2000. - с. 27.) и, следовательно, как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наиболее предпочтительное дл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детского голоса. Он говорит 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необходимости учить детей взрослой академической ман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ере пения в женском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варианте.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Вопрос «акустической эффективности»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 начальном этапе занятий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требует отдельного рассмотрения.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Необх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одимо учитывать тот фактор, что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сила голоса и яркость тембра, как 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авило, появляются не сразу, а 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результате активной работы вок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мышц и нахождения верной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координации в работе всего певческо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 аппарата, для чего требуется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определённое время. М.И.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Глинка, как известно, был сторонником пения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естественной громкости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, подчёркивая, что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«не сила, а верность составляет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главное в музыке».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Маэстро Дж.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арра, занимавшийся с советскими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стажёрами в Центре усовершенствования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оперных артистов при театре Ла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Скала, говорил, что «голос обретает силу потом, когд</w:t>
      </w:r>
      <w:r>
        <w:rPr>
          <w:rFonts w:ascii="Times New Roman" w:hAnsi="Times New Roman" w:cs="Times New Roman"/>
          <w:color w:val="000000"/>
          <w:sz w:val="28"/>
          <w:szCs w:val="28"/>
        </w:rPr>
        <w:t>а голосовой аппарат будет готов, вытренирован»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Яковлева А.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Искусство пения.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М.: 2007.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436.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замечая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что «большой звук» приводит к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потере головного звучания. Кроме того, прис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тупив к работе с голосом, чтобы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обеспечить возможности для его полноце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нного развития, надо постепенно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расширять диапазон. Врач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фониатр, профессор В.Л.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Чаплин утверждает, что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выстроить верхний участок диапазона без ущерба для голоса возможно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только при особой работе голосовых складок, используя «т</w:t>
      </w:r>
      <w:r>
        <w:rPr>
          <w:rFonts w:ascii="Times New Roman" w:hAnsi="Times New Roman" w:cs="Times New Roman"/>
          <w:color w:val="000000"/>
          <w:sz w:val="28"/>
          <w:szCs w:val="28"/>
        </w:rPr>
        <w:t>ак называемый опёртый фальцет»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Чаплин В.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Физиологические основы формирования певческо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 голоса в аспекте регистровой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приспособляемости.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М.: 2009.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.47.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при плавном переходе, на кот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орый высокие ноты звучат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мягко и бархатисто, без излишнег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напряжения. В процессе работы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голосовые складки «привыкают» к верхнему участку диапазона, и силу звука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можно постепенно увеличивать, не допуская при этом перенапряжения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голосового аппарата. Идентичная работа складок наблюдается и в процессе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hAnsi="Times New Roman" w:cs="Times New Roman"/>
          <w:color w:val="000000"/>
          <w:sz w:val="28"/>
          <w:szCs w:val="28"/>
        </w:rPr>
        <w:t>лировки звука от forte к piano (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Там же.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31. 86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Нау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чившись управлять подскладочным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давлением и качеством смыкания голосовы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х складок, учащийся со временем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освоит и приём филирования звук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а, необходимый для полноценного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музыкального испол</w:t>
      </w:r>
      <w:r>
        <w:rPr>
          <w:rFonts w:ascii="Times New Roman" w:hAnsi="Times New Roman" w:cs="Times New Roman"/>
          <w:color w:val="000000"/>
          <w:sz w:val="28"/>
          <w:szCs w:val="28"/>
        </w:rPr>
        <w:t>нения большинства произведений.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Необходимо сразу отметить, что настоящая методика не предполагает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фальцетного режима голосообразования в чистом виде.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Речь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идёт именно об «опёртом фальцете»,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используемом на верхнем участке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диапазона на первом этапе занятий и,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дальнейшем, как дополнительная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краска в тембровой палитре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там, где это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 требует художественный образ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или законы музыкальной выра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зительности. В вопросе детского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голосообразования считаем наиболее уместным применение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смешанного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голосообразования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или микста, согласив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шись с ведущими специалистами 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области детской вокальной педагогики. Вместе с тем, эту проблем</w:t>
      </w:r>
      <w:r>
        <w:rPr>
          <w:rFonts w:ascii="Times New Roman" w:hAnsi="Times New Roman" w:cs="Times New Roman"/>
          <w:color w:val="000000"/>
          <w:sz w:val="28"/>
          <w:szCs w:val="28"/>
        </w:rPr>
        <w:t>у надо решать достаточно гибко.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Г.П.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Стулова, рассматривая вопрос использования различных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регистров голоса и выравнивания тембра, приходит к выводу, что не стоит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понимать необходимость выравнивания тембрового звучания по всему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диапазону слишком буквально: «Весь диапазон певец не может спеть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микстовым голосом, так как свои самые высокие звуки (для младших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школьников примерно выше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ми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фа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второй октавы) можно спеть только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чистым фальцетом. А поскольку степень смешения регистров различная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зависимости от высоты тона и художественной задачи, то ровного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микстового звучания голоса в полном смысл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этого слова по всему, даже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рабочему, диапазону добиться невозможно, да и нет надобности. Речь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должна идти о плавности регистровых переходов, о постепенности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облегчения звука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повышении тона, и наоборот»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Стулова Г.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детского голоса в процессе обучения пению. М.: 1992.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218.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Вместе с тем,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Г.П.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Стулова предлагает начинать вокальную работу с детьми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использования чистых регистров — грудного и фальцетного, постепенно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двигаясь к микстовому звучанию, замечая при этом, что «плавный переход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грудного режима на фальцетный намного труднее, чем в обратном порядке,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 некоторых случаях бывает даже невозможно его осуществить, особенно,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если им</w:t>
      </w:r>
      <w:r>
        <w:rPr>
          <w:rFonts w:ascii="Times New Roman" w:hAnsi="Times New Roman" w:cs="Times New Roman"/>
          <w:color w:val="000000"/>
          <w:sz w:val="28"/>
          <w:szCs w:val="28"/>
        </w:rPr>
        <w:t>еем дело с альтовыми голосами» (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Там же.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205.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связи с этим, считаем более целесообразным сразу начинать работу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над микстовым звучанием, двигаясь от центра диапазона к краям,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соответствии с концентрическим методом М.И.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Глинки</w:t>
      </w:r>
      <w:r>
        <w:rPr>
          <w:rFonts w:ascii="Times New Roman" w:hAnsi="Times New Roman" w:cs="Times New Roman"/>
          <w:color w:val="000000"/>
          <w:sz w:val="28"/>
          <w:szCs w:val="28"/>
        </w:rPr>
        <w:t>, хотя могут быть и исключения (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Вернёмся к этому вопросу при детальном разборе возможных методов работы.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Надо очень аккуратно использовать грудной регистр, так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злоупотребление в этой области чревато негативными последствиями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развития голоса, в том числе проблемой развития диапазона вверх. В то же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время, чрезмерное увлечение фальцетом обедняет звучание голоса и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позволяет ему выражать художественный замысел произведений в полной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мере. Как и во всём остальном, в вопросе голосообразования важно найти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«золотую середину», что зависит, в основном, от грамотнос</w:t>
      </w:r>
      <w:r>
        <w:rPr>
          <w:rFonts w:ascii="Times New Roman" w:hAnsi="Times New Roman" w:cs="Times New Roman"/>
          <w:color w:val="000000"/>
          <w:sz w:val="28"/>
          <w:szCs w:val="28"/>
        </w:rPr>
        <w:t>ти и вокального слуха педагога.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Д.Е.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Огороднов, говоря о тембровых качествах детского голоса,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отмечает важность работы над его полётностью (влияющей и на развитие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диапазона), связанной с использованием смешанного голосообразования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«непр</w:t>
      </w:r>
      <w:r>
        <w:rPr>
          <w:rFonts w:ascii="Times New Roman" w:hAnsi="Times New Roman" w:cs="Times New Roman"/>
          <w:color w:val="000000"/>
          <w:sz w:val="28"/>
          <w:szCs w:val="28"/>
        </w:rPr>
        <w:t>инуждённостью звукоизвлечения» (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См.: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Огороднов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певческое воспитание детей в общеобразовательной школе.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Л.: 1972.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.48.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). При этом «непринуждённо –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значит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без насилия, без нажима, а следовательно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охотно, с уд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овольствием;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 не за счёт «облегчения», как это имеет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место в фальцете, а органично 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полноценно (а сле</w:t>
      </w:r>
      <w:r>
        <w:rPr>
          <w:rFonts w:ascii="Times New Roman" w:hAnsi="Times New Roman" w:cs="Times New Roman"/>
          <w:color w:val="000000"/>
          <w:sz w:val="28"/>
          <w:szCs w:val="28"/>
        </w:rPr>
        <w:t>довательно – и перспективно!)» (Там же. с. 52.).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О взаимосвязи между свободой голосообразования и образованием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высокой певческой форманты, отвечающей за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полётность голоса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говорит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академик В.П.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Морозов.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Важно также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его наблюдение, что оценить это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качество голоса по достоинству можно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лишь в достаточно большом зале: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голоса, обладающие полётностью, заполня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ют зал с лёгкостью, не вынуждая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певца предпринимать чрезмерных усилий; при этом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маленьких помещениях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такие голоса не производят сильного впечатления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и кажутся невзрачными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Морозов В.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Резонансная техника пения и дыхание // Доклад на 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ждународной научно-практической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конференции «Опера в современном музыкальном театре». РАМ им. Гнесины</w:t>
      </w:r>
      <w:r>
        <w:rPr>
          <w:rFonts w:ascii="Times New Roman" w:hAnsi="Times New Roman" w:cs="Times New Roman"/>
          <w:color w:val="000000"/>
          <w:sz w:val="28"/>
          <w:szCs w:val="28"/>
        </w:rPr>
        <w:t>х, 15.11.2013)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Педагоги должны име</w:t>
      </w:r>
      <w:r>
        <w:rPr>
          <w:rFonts w:ascii="Times New Roman" w:hAnsi="Times New Roman" w:cs="Times New Roman"/>
          <w:color w:val="000000"/>
          <w:sz w:val="28"/>
          <w:szCs w:val="28"/>
        </w:rPr>
        <w:t>ть в виду этот важнейший научно доказанный факт.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Подводя итог вышеизложенным аспектам работы с детским голосом,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первых занятий считаем необходимым сосредоточить внимание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 на силе, 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 качестве певческого звука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формируя наилучший для данного ребёнка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тембр голоса посредством нахождения нужных для академического пения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ощущений и работы над вокальной техникой. Если ставить перед учащимися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задачу сразу найти яркость и силу звучания, оставляя вопросы техники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втором плане, то они, как правило, начинают форсировать звучание, петь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привычной им речевой позиции, что ведёт не к развитию, а к деградации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голоса, о чём уже было сказано. Следовательно,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педагогически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нецелесообразно и вредно требовать от начинающего ученика большой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интенсивности звуковой эмиссии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и требование «Пой громче!» не может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применяться в работе с учениками ни при каких обстоятельствах. Это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значит, что надо специально убирать силу звука. Речь идёт о полноценном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пении, но «непринуждённом», без нажима, как советовал Д.Е.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Огороднов; 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есть нельзя разрешать ученику петь крикливо, на пределе своих сил и без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помощи вокальной техники, которая ох</w:t>
      </w:r>
      <w:r>
        <w:rPr>
          <w:rFonts w:ascii="Times New Roman" w:hAnsi="Times New Roman" w:cs="Times New Roman"/>
          <w:color w:val="000000"/>
          <w:sz w:val="28"/>
          <w:szCs w:val="28"/>
        </w:rPr>
        <w:t>раняет голос от перенапряжения.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Намного полезней и эффективней требовать не громкого пения,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активности работы диафрагмы и правильной вокальной артикуляции при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сохранении высокой позиции и округлого звука.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комплексе со свобод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ной 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правильной работой гортани такая постанов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 голоса позволит включиться 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работу резонаторам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естествен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ным природным усилителям звука,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отвечающим за наличие в голосе высокой певческой форманты.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Сила звука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получится в этом случае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результатом правильного пения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будет у каждого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своя, увеличиваясь постепенно, в соответствии с развитием голо</w:t>
      </w:r>
      <w:r>
        <w:rPr>
          <w:rFonts w:ascii="Times New Roman" w:hAnsi="Times New Roman" w:cs="Times New Roman"/>
          <w:color w:val="000000"/>
          <w:sz w:val="28"/>
          <w:szCs w:val="28"/>
        </w:rPr>
        <w:t>са и вокальной техники ученика.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Таким образом, отправной точкой в методике работы с детским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голосом должно быть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пение мягким льющимся микстовым звуком умеренной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силы, но при максимальной активизации всех необходимых для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академического пения мышц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(главным образом, организации правильной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работы дыхания, артикуляции и гортани)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 сознательном формировании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певческих ощущений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(опоры, высокой позиции, возвратного дыхательного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импульса, направленности звука в нёбный свод, прикрытия звука и т. д.).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Вместе с формированием ощущений развивается также вокальный слух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учащихся, так как «к основной функции вокального слуха относится оценка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тембра певческого голоса, с точки зр</w:t>
      </w:r>
      <w:r>
        <w:rPr>
          <w:rFonts w:ascii="Times New Roman" w:hAnsi="Times New Roman" w:cs="Times New Roman"/>
          <w:color w:val="000000"/>
          <w:sz w:val="28"/>
          <w:szCs w:val="28"/>
        </w:rPr>
        <w:t>ения способа его производства»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Стулова Г.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детского голоса в процессе обучения пению.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М.: 1992.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133.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). С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первых занятий необходимо прививать 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чащимся культуру звука, а также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формировать представление о музык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альной фразе, требуя музыкально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осмысленного и выразительного пения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не допуская пустого перебора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звуков разной высоты, помня о прин</w:t>
      </w:r>
      <w:r>
        <w:rPr>
          <w:rFonts w:ascii="Times New Roman" w:hAnsi="Times New Roman" w:cs="Times New Roman"/>
          <w:color w:val="000000"/>
          <w:sz w:val="28"/>
          <w:szCs w:val="28"/>
        </w:rPr>
        <w:t>ципе единства художественного и технического развития.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Остановимся на определении понятия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«выразительность»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Нельзя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подменять его «изобразительностью», так как изображать активной мимикой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 жестами чужие эмоции — совсем не то же самое, что выражать содержание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музыкально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поэтического текста через искреннее внутреннее сопереживание,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которое больше проявляется в соответствующей замыслу авторов интонации,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верно найденном звуковедении, гибкости фразировки, осмысленном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выражении глаз и эмоционально окрашенном произнесении слов.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Все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внешние проявления должны быть оправданы, являясь следствием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внутренней работы с текстом. Только в этом случае исполнение сможет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вызвать у слушателей настоящее сопереживание, стимулируя вс</w:t>
      </w:r>
      <w:r>
        <w:rPr>
          <w:rFonts w:ascii="Times New Roman" w:hAnsi="Times New Roman" w:cs="Times New Roman"/>
          <w:color w:val="000000"/>
          <w:sz w:val="28"/>
          <w:szCs w:val="28"/>
        </w:rPr>
        <w:t>тречную работу мыслей и чувств.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Профессор МГИМ им. 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Шнитке Л.А.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Петрова, следуя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К.С.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Станиславским, подчёркивает, что именно такой результат является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«сверхзадачей» артиста. Если внутренняя работа, работа души и интеллекта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 была выполнена в полной мере, то творческого воплощения текста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получится, так же как и не будет найдена верная интонация в произнесении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слова. «Интонация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результат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как глубокого постижения, так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примитивно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</w:rPr>
        <w:t>верхностного прочтения текста»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Петрова Л.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Работа музыканта над литературным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текстом. - М.: 2009. - С. 8.). Необходимо развивать у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учеников образное мышление, помогать 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разбираться в сути исполняемых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произведений, стимулировать работу их ума и сердца. Этим подходом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творческое развитие ученика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принципиа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льно отличается от примитивного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«натаскивания», с тщательно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 отработкой внешних проявлений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«выразительности» при внутренней пустоте.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Разбираясь в мыслях и чувствах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лучших поэтов и композиторов, ученик 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ивыкает к работе души, которая,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как известно «должна трудиться», и эт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обогащает его внутренний мир,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помогает ему «найти себя»,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самоопределиться как личности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Для достижения хороших результатов в развитии ребёнка по всем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вышеизложенным направлениям необходимо не только придерживаться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верной методики, но и правильно подбирать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дидактический материал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забывая про принцип индивидуального подхода. Рассмотрим репертуарные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возможности для развития детского голоса в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с основными этапами взросления.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Как показали концерты и конкурсы последних лет, дети 9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12 лет (до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начала мутации), при условии правильной вокальной работы, хорошо и без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вреда для голоса могут справляться с избранными песнями В.А.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Моцарта,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Л.Бетховена, Ф.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Шуберта, 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Шумана, Э.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Грига, Ц.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Кюи, 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Аренского,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В.Ребикова. Работа над классическим репертуаром способствует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формированию академического певческого звука и ровности звуковедения.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Л.Б.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Дмитриев подчёркивал значение музыкального материала в работе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учащимися: «Правильно подобранный материал воспитывает голос, даже при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отсутств</w:t>
      </w:r>
      <w:r>
        <w:rPr>
          <w:rFonts w:ascii="Times New Roman" w:hAnsi="Times New Roman" w:cs="Times New Roman"/>
          <w:color w:val="000000"/>
          <w:sz w:val="28"/>
          <w:szCs w:val="28"/>
        </w:rPr>
        <w:t>ии педагогических замечаний»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Дмитриев Л.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Основы вокальной методики.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М.: 2007.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319.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Многие вокальные педагоги считают, что на первом этапе занятий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следует работать, в основном, над произведениями в медленном темпе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ровным ритмическим рисунком и плавным интервальным строением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мелодии. Это правильно, так как осваивать навыки кантилены необходимо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первых уроков. С другой стороны, нельзя недооценивать ту пользу, которую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приносит работа над п</w:t>
      </w:r>
      <w:r>
        <w:rPr>
          <w:rFonts w:ascii="Times New Roman" w:hAnsi="Times New Roman" w:cs="Times New Roman"/>
          <w:color w:val="000000"/>
          <w:sz w:val="28"/>
          <w:szCs w:val="28"/>
        </w:rPr>
        <w:t>одвижностью и гибкостью голоса.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Л.Б.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Дмитриев подсказывает нам, что от скованности голоса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форсирования звука лучше всего помогает избавиться именно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техника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беглости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«Медленный темп, плавное пение позволяет форсировать звук.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Быстрое движение не дает возможности долго задерживаться на одном звуке,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 певец, склонный к форсированию, не успевает развить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нём большую силу звучания» (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Там же.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346.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О том, как важно не разрешать детям 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орсировать подачу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звука, уже было сказано. Кроме того, для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полноценного развития диапазона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вверх техника беглости важна не меньше,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чем правильная работа голосовых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складок. Л.Б.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Дмитриев говорит о физиол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огической инерции, свойственной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голосовому аппарату: «верхние звуки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трудные для певца при плавном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движении, легче удаются, если сделат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ь их проходящими: они как бы по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инерции получатся такими же, как и остальные, более низкие. […]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Развитие 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диапазона вверх, столь сложное для мно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гих певцов, также проводится на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пражнениях в быстром движении» (Там же. с. 347.)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оэтому, не забывая о важности 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необходимости работы над кантиленой, нел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ьзя недооценивать и откладывать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«на потом» работу над беглостью.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Начиная с простейших упражнений, беглость и, соответственно,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свободу голосового аппарата так же надо развивать с самого начала занятий,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действуя постепенно, но целеустремлённо. С таким подходом связано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включение в программу значительного количества подвижных произведений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начиная с простейших народных песен и постепенно переходя к небольшим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произведениям Ф.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Шуберта, И.С.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Баха, В.А.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Моцарта и других композиторов-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классиков. Детский голос обладает лёгкостью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гибкостью, и, развивая его 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верном направлении, можно и нужно до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начала мутации заложить прочный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вокальный и музыкальный фундамент,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оторый в более старшем возрасте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позволит выпускникам школы петь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произведения, для качественного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вокального и художественного исполнения которых такая подг</w:t>
      </w:r>
      <w:r>
        <w:rPr>
          <w:rFonts w:ascii="Times New Roman" w:hAnsi="Times New Roman" w:cs="Times New Roman"/>
          <w:color w:val="000000"/>
          <w:sz w:val="28"/>
          <w:szCs w:val="28"/>
        </w:rPr>
        <w:t>отовка совершенно необходима.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Как свидетельствуют специалисты (проф. В.Л.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Чаплин, доцент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В.П.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Александрова, преподаватель высшей категории О.И.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Ретюнских),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занятия в период мутации, при обязательном соблюдении определённых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ограничений по времени урока и вокально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технической трудности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произведений, в большинстве случаев не только не противопоказаны, но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полезны, так как способствуют его сокращению и «делают переход из этого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периода в послемутационный б</w:t>
      </w:r>
      <w:r>
        <w:rPr>
          <w:rFonts w:ascii="Times New Roman" w:hAnsi="Times New Roman" w:cs="Times New Roman"/>
          <w:color w:val="000000"/>
          <w:sz w:val="28"/>
          <w:szCs w:val="28"/>
        </w:rPr>
        <w:t>олее плавным и безболезненным» (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Александрова В.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 работе с детскими голосами // «Голос. Дмитриевские чте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ния»: по материалам семинара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для педагогов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вокалистов «О работе с детским голосом».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.: 2008. - с. 2 указ. статьи.).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связи с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некоторой потерей гибкости голоса, связа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нной с активным и неравномерным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ростом вокальных мышц, в период мутации специалисты рек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омендуют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сократить диапазон исполняемых про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изведений до октавы, ограничить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ритмические трудности и предпочит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ать произведения с более ровным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интервальным строением мелодической линии. Исходя из этого,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предлагается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новый подход к общепринятому принципу постепенности и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последовательности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Период мутации следует считать началом второго этапа в развитии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голоса и, следовательно, новой отправной точкой в процессе увеличения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технической трудности произведений. Используя ранее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приобретённые общие музыкальные знания и вокально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технические навыки,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учащиеся в период мутации начинают плавный переход к «взрослому»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репертуару, отличающемуся от детского, в первую очередь, содержанием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иной палитрой чувств, требующих понимания и сопереживания, 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соответствия внутреннему миру учащихся, а также иного звучания голоса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льшим тембровым диапазоном. Образы природы, герои сказок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игрушечные персонажи уступают место 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ирике, постепенно открывая для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учащихся мир «взрослых» чувств. Принцип постепенности в осуществлении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этого перехода не менее важен, чем в вопросе </w:t>
      </w:r>
      <w:r>
        <w:rPr>
          <w:rFonts w:ascii="Times New Roman" w:hAnsi="Times New Roman" w:cs="Times New Roman"/>
          <w:color w:val="000000"/>
          <w:sz w:val="28"/>
          <w:szCs w:val="28"/>
        </w:rPr>
        <w:t>вокально-технической трудности.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Итак, начинается второй этап развития голоса. Сокращение диапазона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до октавы, уменьшение ритмических и интервальных трудностей неизбежно,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но это не значит, что вокальных задач стане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меньше. Необходимо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продолжать следить за правильной работой дыхания, сохранением высокой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позиции, ровностью звучания на всем диапазоне. Кроме того, начинается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поиск нового баланса в работе резонаторов, нового тембра взрослеющего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голоса, на что потребуется немало времени и внимания. Параллельно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формированием тембра должна идти работа над гибкостью голоса, который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этому времени утрачивает свою детскую лёгкость.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Выводя ученика из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периода мутации, нельзя спешить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увеличением вокальной нагрузки,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подбирая произведения рацион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ально, исходя из индивидуальных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особенностей данного голоса и 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икогда не доводя его до предела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возможностей.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 точки зрения репертуара,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период мутации и выхода из неё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предпочтительны народные песни, 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аринные итальянские миниатюры 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некоторые романсы и песни XIX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XXI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века, укладывающиеся в октавный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диапазон и отличающиеся с</w:t>
      </w:r>
      <w:r>
        <w:rPr>
          <w:rFonts w:ascii="Times New Roman" w:hAnsi="Times New Roman" w:cs="Times New Roman"/>
          <w:color w:val="000000"/>
          <w:sz w:val="28"/>
          <w:szCs w:val="28"/>
        </w:rPr>
        <w:t>ветлым эмоциональным колоритом.</w:t>
      </w:r>
    </w:p>
    <w:p w:rsidR="00CA39ED" w:rsidRPr="00624A0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Как правило, к 15 – 16 годам учащиеся уже обладают относительно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сформировавшимся тембром и могут к окончанию школы петь произведения,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требующие более наполненного звучания. При этом необходимо сохранять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лёгкость звуковедения на хорошей опоре, не терять высокую позицию и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прежнему не перегружать голос грудным резонированием, очень аккуратно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добавляя его к головному. Наиболее целесообразны для выпускной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программы арии и ариетты композиторов XVII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XVIII веков, а также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некоторые ариетты 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Беллини, отличающиеся позитивным эмоциональным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настроем, русские народные песни и лирические песни и романсы русских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зарубежных композиторов XIX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XX века. Арии из опер XIX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XX века,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также драматически насыщенные романсы этого периода не должны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исполняться несовершеннолетними певцами в целях сохранения душевного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равновесия и здорового голосового аппарата.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Формы работы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зависят от индивидуальных способностей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личностных качеств ученика. Основная форма работы, обязательная для всех,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урок в классе</w:t>
      </w:r>
      <w:r>
        <w:rPr>
          <w:rFonts w:ascii="Times New Roman" w:hAnsi="Times New Roman" w:cs="Times New Roman"/>
          <w:color w:val="000000"/>
          <w:sz w:val="28"/>
          <w:szCs w:val="28"/>
        </w:rPr>
        <w:t>, с участием концертмейстера.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3 раза в год следует проводить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концерты класса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в которых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участвуют все учащиеся и имеют возможность не только выступить 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ми, но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 услышать и оценить выступления своих одноклассников разного возраста.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Эмоциональное и интеллектуальное восприятие выступлений других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учащихся помогает развивать вокальный слух и осознанное отношение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пению. В связи с разнообразием, представленного в репертуарных списках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материала, педагог может составлять индивидуальные планы на полугодие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перспективой проведения тематических концертов («Песни народов мира»,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«Вечер старинной музыки», «Песни композиторов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романтиков», «Русские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народные песни и романсы русских композиторов» и т. п.). Во время таких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концертов учащиеся и их родители имеют возможность более глубокого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погружения в определённый музыкальный стиль и эпоху, что положительно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влияет на развитие учащихся, стимулирует их интерес к дальнейшему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изучению классической музыки и желание к реализации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своего творческого потенциала.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Перед концертами проводятся репетиции в зале, что связано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необходимостью научиться ориентироваться на мышечные, а не на слуховые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ощущения в разных акустических условиях, а также психологически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настро</w:t>
      </w:r>
      <w:r>
        <w:rPr>
          <w:rFonts w:ascii="Times New Roman" w:hAnsi="Times New Roman" w:cs="Times New Roman"/>
          <w:color w:val="000000"/>
          <w:sz w:val="28"/>
          <w:szCs w:val="28"/>
        </w:rPr>
        <w:t>иться на концертную обстановку.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Наиболее одарённые и хорошо подготовленные учащиеся могут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участвовать в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концертах, конкурсах и фестивалях разного уровня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но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вопросу об участии в таких мероприятиях надо относиться крайне серьёзно.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Совершенно недопустимы амбиции педагога и эксплуататорское отношение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 голосу ребенка.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Принцип «не навреди!» должен быть важнее всех других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мотивов. Если ребёнок хорошо готов и чувствует себя достаточно уверенно,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 он может участвовать в конкурсных мероприятиях. Если уверенности нет,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то не стоит спешить и травмировать детскую психику, что неизбежно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случае неудачи. Нельзя «давить» на ребёнка и «выжимать» </w:t>
      </w:r>
      <w:r>
        <w:rPr>
          <w:rFonts w:ascii="Times New Roman" w:hAnsi="Times New Roman" w:cs="Times New Roman"/>
          <w:color w:val="000000"/>
          <w:sz w:val="28"/>
          <w:szCs w:val="28"/>
        </w:rPr>
        <w:t>из него все силы во имя победы.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Нельзя также поощрять развитие «звёздной болезни» у одарённых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детей.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Если ребёнок победил в конкурсе или был отобран для участия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городском концерте, педагог должен помочь ему отнестись к этому событию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правильно и спокойно, без излишнего ажиотажа. Участие в городском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концерте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большая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ответственность, и надо сохранять спокойную рабочую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обстановку, чтобы выступить достойно. Чувство радости естественно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необходимо, но также должно быть и понимание того, что талант ко многому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обязывает, в первую очередь к кропотливому труду. В случае победы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тем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более: необходимо продолжать работать и развиваться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дальше, а иначе неизбежно падение с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ьедестала. Недопустимо в этой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ситуации высокомерное поведение «победителя» по отношению к другим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учащимся. Педагог обязан вести психологическую работу с учащимися,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чтобы выработать правильное отношение к подобной ситуации и укрепить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hAnsi="Times New Roman" w:cs="Times New Roman"/>
          <w:color w:val="000000"/>
          <w:sz w:val="28"/>
          <w:szCs w:val="28"/>
        </w:rPr>
        <w:t>рошие взаимоотношения в классе.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В то же время, для детей, которые хорошо подготовлены, но чувствуют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себя недостаточно уверенно, важна психологическая поддержка родителей,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педагога и одноклассников. Успешные выступления хорошо стимулируют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таких учащихся, помогают поверить в свои силы. В таких случаях начинать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следует с небольших концертов в маленьких залах, например, в детском саду,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библиотеке или концерте для ветеранов. Постепенно уверенность в своих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способностях начинает расти, и ребёнок лучше развиваетс</w:t>
      </w:r>
      <w:r>
        <w:rPr>
          <w:rFonts w:ascii="Times New Roman" w:hAnsi="Times New Roman" w:cs="Times New Roman"/>
          <w:color w:val="000000"/>
          <w:sz w:val="28"/>
          <w:szCs w:val="28"/>
        </w:rPr>
        <w:t>я как певец, музыкант и артист.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целесообразными и распространенными 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методами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постановки голоса являются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показ и методическое объяснение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Педагог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сочетает их в разных пропорциях, в зависим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ости от особенностей восприятия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ученика. Активно используется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образное мышление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учащихся, особенно в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младших классах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как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 вопросах техники (при объяснении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функционирования певческого аппарата), так и при решении музыкально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художественных задач.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Как основу обучения детей академическому пению можно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концентрический метод М.И.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Глинки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суть которого –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развитии голоса от среднего участка диапазона (с постепенным 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расширением). В этом случае сразу начинается работа над микстом. У детей,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начавших обучение до 9 лет, то есть до развития у них грудного регистра,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микст формируется позже на основе уже разработанного «опёртого»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фальцета.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учащихся, поступивших в школу после 9 лет, испытывающих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затруднения в формировании микста (когда голос всё время «ломается»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переходных нотах), можно использовать поэтапный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метод А.Г.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Стахевича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(Стахевич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Регистровые звукообразования певческого голоса в вокальной педагогике.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Сумы, 1989.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Стахевич А.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Теоретические основы процесса постановки голоса в вокаль</w:t>
      </w:r>
      <w:r>
        <w:rPr>
          <w:rFonts w:ascii="Times New Roman" w:hAnsi="Times New Roman" w:cs="Times New Roman"/>
          <w:color w:val="000000"/>
          <w:sz w:val="28"/>
          <w:szCs w:val="28"/>
        </w:rPr>
        <w:t>ной педагогике. - Сумы, 1990.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раздельным развитием головного и грудного регистров. В этом методе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приобретение навыка плавного перехода из одного регистра в другой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предполагается на втором этапе развития голоса, после освоения пения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разных регистрах по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отдельности. В выборе метода надо руководствоваться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принципом индивидуального подхода, так как этот важнейший вопрос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процессе постановки </w:t>
      </w:r>
      <w:r>
        <w:rPr>
          <w:rFonts w:ascii="Times New Roman" w:hAnsi="Times New Roman" w:cs="Times New Roman"/>
          <w:color w:val="000000"/>
          <w:sz w:val="28"/>
          <w:szCs w:val="28"/>
        </w:rPr>
        <w:t>голоса имеет решающее значение.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Постоянно следует применять в работе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фонетический метод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суть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которого заключается в использовании разных звуков речи при организации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правильной работы артикуляционного аппарата. Так, например, гласный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звук «И» помогает приблизить звук, если ученик поёт слишком глубоко,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гласный «У», напротив, помогает округлить слишком плоский звук. При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этом необходимо соблюдать меру, как в приближении, так и в округлении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звука. Одним из наиболее сложных гласных звуков является звук «А», так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как его можно произносить по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разному, и необходимо найти среди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множества вариантов единственно верный, научившись правильно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организовывать ротоглоточное пространство.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работы все звуки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должны выровняться путем некоторого 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велирования, чтобы голос звучал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однор</w:t>
      </w:r>
      <w:r>
        <w:rPr>
          <w:rFonts w:ascii="Times New Roman" w:hAnsi="Times New Roman" w:cs="Times New Roman"/>
          <w:color w:val="000000"/>
          <w:sz w:val="28"/>
          <w:szCs w:val="28"/>
        </w:rPr>
        <w:t>одно, без тембровой «пестроты».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Согласные звуки также используются в работе над певческим звуком.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Сонорные согласные «М», «Н», «Р», «Л», а также звук «З» способствуют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нахождению близкой вокальной позиции. Согласные звуки образуются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разных местах ротоглоточного пространства, и по мере удаления от губ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гортани образуют такую последовательность: звонкие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«М», «Б», «В», «Д»,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«З», «Н», «Л», «Р», «Ж», «Г»; глухие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«П», «Ф», «Т», «С», «Ц», «Ш», «К»,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«Х». При этом крайние звуки ряда («М» и «Г», «П» и «Х») легче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правильной артикуляции, а звуки из середины ряда являются наиболее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сложными (например, «</w:t>
      </w:r>
      <w:r>
        <w:rPr>
          <w:rFonts w:ascii="Times New Roman" w:hAnsi="Times New Roman" w:cs="Times New Roman"/>
          <w:color w:val="000000"/>
          <w:sz w:val="28"/>
          <w:szCs w:val="28"/>
        </w:rPr>
        <w:t>С»).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Указанные особенности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гласных и согласных звуков речи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используются в работе над певческим звуком. Каждое занятие начинается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вокальных упражнений, которые подбираются индивидуально для решения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конкретных проблем в звукообразовании. Вместе с тем, ряд упражнений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применяется постоянно в качестве вокальной гимнастики для всех учащихся.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Этот небольшой комплекс может использоваться также для общей настройки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перед концертами класса. Фонетический метод применяется также при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выборе произведений для каждого уче</w:t>
      </w:r>
      <w:r>
        <w:rPr>
          <w:rFonts w:ascii="Times New Roman" w:hAnsi="Times New Roman" w:cs="Times New Roman"/>
          <w:color w:val="000000"/>
          <w:sz w:val="28"/>
          <w:szCs w:val="28"/>
        </w:rPr>
        <w:t>ника.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Pr="00624A0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Кроме того, постоянно проводится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анализ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всего происходящего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уроке: ученик учится отвечать на вопросы педагога о процессах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звукообразования (как он пришел к тому или иному качеству звука),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звуковедения (как работает в данный момент его дыхание), организации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ротоглоточного пространства и т. д. Проводится анализ содержания (идейно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художественный и интонационно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логический), стиля и формы исполняемых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произведений.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Самостоятельная работа.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 учётом специфики предмета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(необходимости контроля над певческим процессом со стороны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преподавателя, особенно на первом эта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 обучения) при планировании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самостоятельной домашней работы учащихся методически целесообразней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направить их по пути разбора и разучивания произведений не голосом,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посредством проигрывания на фортепиано. В старших классах желательно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играть всю партитуру, а в младших можно ограничиться вокальной партией.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Начинать разбор можно с ритмического рисунка (прохлопывая его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ладоши), впоследствии соединив его с текстом. Разбор и выучивание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поэтического текста, особенно на иностранном языке, является другой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важной частью домашнего задания. Проговаривание текста в ритме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характере произведения является действенным методом в процессе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подготовки к уроку. При таком подходе к домашней работе меньше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вероятность негативного результата, когда самостоятельные занятия (а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именно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пение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без контроля) вредят процессу постановки голоса, и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классе приходится исправ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лять приобретённые дома дефекты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голосообразования.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Нельзя переоценить пользу, которую приносит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слушание записей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высококлассных исполнителей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, с обязательным методическим обсуждением,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привлечением внимания ученика к ключевым моментам. Кроме того, даются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рекомендации родителям учеников, чтобы они (по возможностям) посещали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академические концерты и музыкальные спектакли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 При этом важно, чтобы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учащиеся слушали разных исполнителей, музыку разных стилей и жанров,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не ограничиваясь только лишь вокальными концертами. Большую пользу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приносит также совместное посещение городских концертов вокального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отдела, гала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концертов различных конкурсов. На этих концертах учащиеся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могут услышать выступления наиболее одарённых и хорошо подготовленных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учащихся музыкальных школ, успехи которых стимулируют их собственное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дальнейшее развитие.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Большое зн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ачение для развития, обучения 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воспитания учащихся имеют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тематические общешкольные концерты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учащихся и преподавателей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таким образом, осуществляется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преемственность в концертно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исполните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льской деятельности, воспитание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уважения к традициям и патриотическое воспитание учащихся, прививается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культура поведения, как на </w:t>
      </w:r>
      <w:r>
        <w:rPr>
          <w:rFonts w:ascii="Times New Roman" w:hAnsi="Times New Roman" w:cs="Times New Roman"/>
          <w:color w:val="000000"/>
          <w:sz w:val="28"/>
          <w:szCs w:val="28"/>
        </w:rPr>
        <w:t>сцене, так и в зрительном зале.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Надо отметить, что практически все вышеизложенные методы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применяются для решения задач по всем основным направлениям (развитие,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обучение и воспитание).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Взаимосвязь этих направлений и единство методов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обусловлено спецификой предмета. Так, развитие детского голоса напрямую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связано с обучением пению в академической манере и восприятию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классической музыки, которое не может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ыть нормальным без воспитания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уважения к ценностям мировой и отечественной культуры. В то же время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обучение аналитической работе с нотным текстом нельзя разделить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развитием мышления и музыкальной грамотности. Кроме того, педагог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вокалист постоянно воспитывает своих учеников посредством идейно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художественного анализа, работая не только с музыкальными, но 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поэтическими текстами. Требуя от ученика качественного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произведений, педагог в то же время прививает ему чувство ответственности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за свою работу перед композитором, перед слушателями и, наконец, перед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самим собой. Поэтому разделение методов и форм работы на подгруппы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было бы в данном случае формальным.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Индивидуальные планы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развития учащихся составляются на основе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общепринятых принципов воспитания певцов, сформулированных в 1954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году на Всесоюзном вокальном совещании, которые всецело соответствуют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особенностям работы с детским голосом, а именно: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принципа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индивидуального подхода, принципа единства вокально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технического и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художественного развития и принципа постепенности и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последовательности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(«от простого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сложному»). 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Индивидуальный план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должен составляться разнообразно,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из произведений разных композиторов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разных стилей,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чтобы учащиеся 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звивались всесторонне, изучив к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окончанию школы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все основные направления академического вокального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искусства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(в рамках настоящей программы).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Вместо заключения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color w:val="000000"/>
          <w:sz w:val="28"/>
          <w:szCs w:val="28"/>
        </w:rPr>
        <w:t>Преподаватель детской музыкальной школы по специальности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«Академическое сольное пение» обязан осознавать свою ответственность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перед каждым учеником и помнить, что развитие голоса в контексте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художественно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эстетического развития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 кратчайший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путь к гармоничному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развитию души ребёнка, ибо «ничто так сильно не влияет на душу человека,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как пение»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(Разумовский Д.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Церковное пен</w:t>
      </w:r>
      <w:r>
        <w:rPr>
          <w:rFonts w:ascii="Times New Roman" w:hAnsi="Times New Roman" w:cs="Times New Roman"/>
          <w:color w:val="000000"/>
          <w:sz w:val="28"/>
          <w:szCs w:val="28"/>
        </w:rPr>
        <w:t>ие в России. - Москва, 1867г.) (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 xml:space="preserve">Цит по: </w:t>
      </w:r>
      <w:r w:rsidRPr="000A24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Яковлева А. 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Искусств</w:t>
      </w:r>
      <w:r>
        <w:rPr>
          <w:rFonts w:ascii="Times New Roman" w:hAnsi="Times New Roman" w:cs="Times New Roman"/>
          <w:color w:val="000000"/>
          <w:sz w:val="28"/>
          <w:szCs w:val="28"/>
        </w:rPr>
        <w:t>о пения. - М.: 2007. - С. 37.)</w:t>
      </w:r>
      <w:r w:rsidRPr="000A248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IX. Списки рекомендуемой методической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нотной литературы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Основная учебно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методическая литература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1. Аспелунд Д.Л. Развитие певца и его голоса.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Музгиз, 1952.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192 с.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2. Багадуров В.А. Очерки по истории вокальной методологии.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Музгиз, 1929. Ч. 1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248 с.; 1932. Ч. 2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320 с.; 1937. Ч.3.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255 с.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3. Варламов А.Е. Полная школа пения: Учебное пособие. 3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е изд., испр.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СПб.: Лань; Планета музыки, 2008.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120 с.: нот.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4. Глинка М.И. Упражнения для усовершенствования голоса // Полное собр. соч. Т. 11. /подг. Н.Н.Загорный.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Л.: Госмузиздат, 1963. — 113 с.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5. Гонтаренко Н.Б. Сольное пение: секреты вокального мастерства.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Ростов н /Д: Феникс, 2006.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156 с.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6. Дмитриев Л.Б. Основы вокальной методики.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Музыка, 2007.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368 с., нот, ил.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7. Емельянов В.В. Развитие голоса. Координация и тренинг. // Мир медицины.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СПб.: Лань, 2000.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192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8. Левидов И.И. Охрана и культура детского голоса.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М., Л.: Музгиз, 1939.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221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9. Морозов В.П. Искусство резонансного пения. Основы резонансной теории и техники.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МГК им. П.И.Чайковского, ИП РАН, Центр «Искусство и наука», 2002.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496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10. Назаренко И.К. Искусство пения.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Музыка, 1968.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622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11. Огороднов Д.Е. Музыкально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певческое воспитание детей в общеобразовательной школе.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Л.: Музыка, 1972. — 150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12. Полякова Н.И. Сольное академическое детское пение: охрана и развитие голоса, выбор репертуара: автореф. дис. … канд. искусствоведения.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М., 2011.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28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13. Работнов Л.Д. Основы физиологии и патологии голоса певцов.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М.; Л.: Медгиз, 1932.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178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14. Садовников В. Орфоэпия в пении.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Музгиз, 1958.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80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15. Стахевич А.Г. Регистровые звукообразования печеского голоса в вокальной педагогике. — Сумы, 1989. — 24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16. Стахевич А.Г. Теоретические основы процесса постановки голоса в вокальной педагогике.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Сумы, 1990.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44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17. Стулова Г.П. Развитие детского голоса в процессе обучения пению. – М.: Прометей, 1992. – 270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18. Чаплин В.Л. Физиологические основы формирования певческого голоса в аспекте регистровой приспособляемости.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Информ Бюро, 2009.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180 с.: ил.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19. Юшманов В.И. Вокальная техника и её парадоксы.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СПб.: Деан, 2001.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128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20. Яковлева А.С. Искусство пения: Исследовательские очерки. Материалы. Статьи.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Информ Бюро, 2007.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480 с.; ил.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21. Развитие детского голоса: материалы науч. конф. по вопросам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хорового воспитания детей, подростков и молодёжи 26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30 марта 1961 года: сб. ст. / под ред. В.Н.Шацкой.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АПН РСФСР, 1963.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344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22. Развитие детского голоса: материалы III науч. конф. по вопросам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хорового воспитания детей, подростков и молодёжи 25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30 марта 1968 года: сб. ст. Вып. 1 / под ред. В.Н.Шацкой.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АПН РСФСР, 1971.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234 с.</w:t>
      </w: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Дополнительная учебно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методическая литература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1. Аспелунд Д.Л. Основные вопросы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речевой культуры.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Музгиз, 1933.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126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2. Александрова В.П. О работе с детскими голосами // Голос. Дмитриевские чтения: по материалам семинара для педагогов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вокалистов О работе с детским голосом / Сост. Е.Шевелева.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Московское музыкальное общество; Московский Союз музыкантов, 2008.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24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 Апраксина О.А. Методика развития детского голоса: учебное пособие.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МПГИ им. В.И.Ленина, 1983.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96 с.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4. Аникеева З.И. Нарушения и восстановительное лечение голоса у вокалистов.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Кишинёв: Штиинца, 1985.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135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5. Антонова Л.В. Особенности формирования певческой дикции: учеб.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метод. пособие.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Самара, 2009.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110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6. Выготский Л.С. Воображение и творчество в детском возрасте: психологический очерк: книга для учителей.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 : Просвещение, 1991.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90 с. 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7. Выготский Л.С. Вопросы детской психологии.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СПб.: Союз, 1997.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220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8. Гарбузов Н.А. Внутренний интонационный слух и методы его развития.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Музгиз, 1951.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64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9. Гарсиа М. Полный трактат об искусстве пения / пер. с франц. под ред. В.А.Багадурова.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Музгиз, 1957.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258 с. 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Музгиз, 1957.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258 с.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10. Диневич Ю.В. Класс сольного пения: методика сознательного управления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голосообразованием: учебное пособие.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Тула, 2005.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60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11. Дмитриев Л.Б. В классе профессора М.Э.Донец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Тессейр. О воспитании лёгких женских голосов.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Музыка, 1974.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64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12. Дюпре Ж. Школа пения / пер. с франц. Н.Г.Райского, под ред. Н.Г.Райского.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Музгиз, 1955.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284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13. Егоров А.А. Гигиена голоса и его физиологические основы.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Музгиз, 1962.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172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14. Ермолаев В.Г. Пути и резервы повышения эффективности мероприятий по охране певческих голосов детей и подростков // Развитие детского голоса: материалы III науч. конф. по вопросам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хорового воспитания детей, подростков и молодёжи 25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30 марта 1968 года: сб. ст. Вып. 1 / под ред. В.Н.Шацкой.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АПН РСФСР, 1971.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С. 45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53.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15. Жинкин Н.И. Речевой и певческий режимы фонации (Управление по четырём параметрам) // Развитие детского голоса: материалы науч. конф. по вопросам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хорового воспитания детей, подростков и молодёжи 26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30 марта 1961 года: сб. ст. / под ред. В.Н.Шацкой.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АПН РСФСР, 1963.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С. 72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92.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16. Кирнарская Д.К. Музыкальное восприятие.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Кимос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Ард, 1997.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157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17. Кирнарская Д.К. Психология специальных способностей. Музыкальные способности.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Таланты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XXI век, 2004.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496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18. Корнева А.А. Академическое пение — вершина владения голосом. // Голос. Дмитриевские чтения: по материалам семинара для педагогов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вокалистов о работе с детским голосом. / Сост. Е.Шевелева.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Московское музыкальное общество; Московский Союз музыкантов, 2008.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24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19. Ламперти Ф. Искусство пения.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М.; Пг.: Госиздат, 1923.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268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20. Лаури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Вольпи Дж. Вокальные параллели.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Л.: Музыка, 1972.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303 с.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21. Левидов И.И. Певческий голос в здоровом и больном состоянии.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Л.: Искусство, 1939.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256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22. Лебедева Н.Ф. Различные отклонения от нормы, мешающие правильному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голосообразованию: стробоскопическая и хронаксиметрическая картины при фонации // О детском голосе.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Просвещение, 1966.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С. 38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43.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23. Левко В.Н. О профессиональных основах вокальной педагогики // Профессиональная подготовка вокалистов: проблемы, опыт, перспективы: сб. науч. тр. / ред.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сост. Е.В.Круглова.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Спутник+, 2009.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С. 26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39.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24. Локшин Д.Л. О пении юношей в годы мутации // Развитие детского голоса: материалы науч. конф. по вопросам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хорового воспитания детей, подростков и молодёжи 26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30 марта 1961 года: сб. ст. / под ред. В.Н.Шацкой.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АПН РСФСР, 1963.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С. 292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299.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lastRenderedPageBreak/>
        <w:t>25. Лысек Ф. Мутация // Развитие детского голоса: материалы науч. конф. по вопросам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хорового воспитания детей, подростков и молодёжи 26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30 марта 1961 года: сб. ст. / под ред. В.Н.Шацкой.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АПН РСФСР, 1963.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С. 284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291.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26. Мазурин К.М. Методология пения.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т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во Левинсон, 1902. Т. 1.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998 с.; 1903. Т. 2.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466 с. 99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27. Малинина Е.М. Смена голоса у мальчиков и девочек в переходном возрасте // Воспитание и охрана детского голоса / под ред. В.А.Багадурова. — М.: АПН РСФСР, 1953. — С. 42—63.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28. Малинина Е.М. Вокальное воспитание школьников в возрастном аспекте // Развитие детского голоса: материалы науч. конф. по вопросам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хорового воспитания детей, подростков и молодёжи 26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30 марта 1961 года: сб. ст. / под ред. В.Н.Шацкой.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АПН РСФСР, 1963.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С. 300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308.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29. Музехольд А. Акустика и механика человеческого голосового органа / пер. с нем. Э.К.Розенова.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Музсектор, 1925.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— 126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30. Ниссен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Саломан Г. Полная школа пения.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Спб.: Изд. Бесселя, 1881.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116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31. Панофка Г. Искусство пения: теория и практика для всех голосов / под общей ред. Е.Н.Артемьевой, пер. с итал. Р.Н.Арской.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Музыка, 1968.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216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32. Петрова Л.А. Работа музыканта над литературным текстом.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Московский государственный институт музыки имени А.Г.Шнитке, 2009.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48 с. М.: Искусство, 1968.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312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33. Петрова Л.А. Поэтический образ в обучении певца // Музыкальное образование в прошлом и настоящем: межвузовский сб. науч. тр. / ред.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сост. Г.М.Цыпин. — М., 2003. — С. 18—30.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34. Певческая культура как часть духовной культуры личности: материалы науч.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практ. конф. 25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26 февраля 2008 года: сб. ст. / отв. ред.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сост. Р.М.Бикмухаметова.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Уфа, 2008.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72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35. Ретюнских О.И. Из опыта работы с детскими голосами // О работе с детскими голосами: по материалам семинара для педагогов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вокалистов «Голос. Дмитриевские чтения»: сб. ст. / сост. Е.И.Шевелёва.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Моск. муз. общество, Моск. Союз музыкантов, 2008.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С. 15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19.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36. Рудаков Е.А. О природе верхней певческой форманты и механизме её образования // Развитие детского голоса: материалы науч. конф. по вопросам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хорового воспитания детей, подростков и молодёжи 26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30 марта 1961 года: сб. ст. / под ред. В.Н.Шацкой.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АПН РСФСР, 1963.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С. 158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175.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37. Станиславский К.С. Работа актёра над ролью: материалы к книге.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Собр. соч. Т. 4.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Искусство, 1957.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540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38. Чаплин В.Л., Хатина А.М. Особенности ларингоскопической картины у мальчиков хорового училища в периоде мутации // Исследование работы голосовой щели при помощи электронного глоттографа / сб. работ лаборатории физиологии пения и вокальной методики трудов ГМПИ им. Гнесиных.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М., ГМПИ им. Гнесиных, 1970.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С. 113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117.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39. Шаляпин Ф.И. Маска и душа: мои сорок лет на театрах / сост., вступ. ст. М.Б.Иванова; примеч. и указ. имён В.И.Гармаша.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— М.: Моск. Рабочий, 1989.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— 384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40. Шамшева Т.Е. Особенности нарушения голосовой функции у профессиональных певцов при фонастении: автореф. дис. канд. мед. наук.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Л., 1 966.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26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41. Шнюкова Е.Н. Охрана и воспитание детского голоса // Воспитание и охрана детского голоса: сб. ст. / под ред. В.А.Багадурова.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АПН РСФСР, 1953.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С. 64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72.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42. Эдельман Ю.Б. Уроки пения.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ТОРУС ПРЕСС, 2009.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160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43. Юдин С.П. Формирование голоса певца.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Музгиз, 1962.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200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44. Юссон Р. Певческий голос / пер. с франц.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Музыка, 1974.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— 262 с.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45. Яковлева А.С. Русская вокальная школа: Исторический очерк развития от истоков до начала XX столетия. — М.: ИнформБюро, 2011. — 132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46. Яковлева Е.Л. Психология развития творческого потенциала личности.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Флинта, 1997.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222 с.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47. Ярославцева Л.К. Особенности дыхания у певцов: автореф. дис. канд.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искусствоведения.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Л., 1975.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26 с. 100 </w:t>
      </w:r>
    </w:p>
    <w:p w:rsidR="00CA39ED" w:rsidRPr="00672218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48. Ярославцева Л.К. Зарубежные вокальные школы: учебное пособие по курсу истории вокального искусства.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 2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е изд.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М.: РАМ им. Гнесиных</w:t>
      </w:r>
      <w:r w:rsidRPr="00672218">
        <w:rPr>
          <w:rFonts w:ascii="Times New Roman" w:hAnsi="Times New Roman" w:cs="Times New Roman"/>
          <w:color w:val="000000"/>
          <w:sz w:val="24"/>
          <w:szCs w:val="24"/>
        </w:rPr>
        <w:t xml:space="preserve">, 1997.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72218">
        <w:rPr>
          <w:rFonts w:ascii="Times New Roman" w:hAnsi="Times New Roman" w:cs="Times New Roman"/>
          <w:color w:val="000000"/>
          <w:sz w:val="24"/>
          <w:szCs w:val="24"/>
        </w:rPr>
        <w:t xml:space="preserve"> 152 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6722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75B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49. </w:t>
      </w:r>
      <w:r w:rsidRPr="00AA6829">
        <w:rPr>
          <w:rFonts w:ascii="Times New Roman" w:hAnsi="Times New Roman" w:cs="Times New Roman"/>
          <w:color w:val="000000"/>
          <w:sz w:val="24"/>
          <w:szCs w:val="24"/>
          <w:lang w:val="en-US"/>
        </w:rPr>
        <w:t>Nanda</w:t>
      </w:r>
      <w:r w:rsidRPr="00BB75B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A6829">
        <w:rPr>
          <w:rFonts w:ascii="Times New Roman" w:hAnsi="Times New Roman" w:cs="Times New Roman"/>
          <w:color w:val="000000"/>
          <w:sz w:val="24"/>
          <w:szCs w:val="24"/>
          <w:lang w:val="en-US"/>
        </w:rPr>
        <w:t>Mari</w:t>
      </w:r>
      <w:r w:rsidRPr="00BB75B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A6829">
        <w:rPr>
          <w:rFonts w:ascii="Times New Roman" w:hAnsi="Times New Roman" w:cs="Times New Roman"/>
          <w:color w:val="000000"/>
          <w:sz w:val="24"/>
          <w:szCs w:val="24"/>
          <w:lang w:val="en-US"/>
        </w:rPr>
        <w:t>Canto</w:t>
      </w:r>
      <w:r w:rsidRPr="00BB75B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A6829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BB75B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A6829">
        <w:rPr>
          <w:rFonts w:ascii="Times New Roman" w:hAnsi="Times New Roman" w:cs="Times New Roman"/>
          <w:color w:val="000000"/>
          <w:sz w:val="24"/>
          <w:szCs w:val="24"/>
          <w:lang w:val="en-US"/>
        </w:rPr>
        <w:t>voce</w:t>
      </w:r>
      <w:r w:rsidRPr="00BB75B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AA682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Difetti causati da un errato studio del canto. 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Milano: Ricordi, 1975.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138 p.</w:t>
      </w:r>
    </w:p>
    <w:p w:rsidR="00CA39ED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39ED" w:rsidRDefault="00CA39ED" w:rsidP="00CA39E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24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Нотная литература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1. Абт Ф. Вокализы. В тональностях для высоких и низких голосов. // Человеческий голос как музыкальный инструмент. Вып. 3. / Под ред. Шевелёвой Е.И. − М.: Композитор, 2006.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2. Ладухин Н.М. Вокализы. − М.: Классика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XXI, 2004.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3. Конконе Дж. Вокализы для сопрано и меццо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сопрано. Соч.9. − СПб.: Композитор, Гос № 3189.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4. Ваккаи Н. Практический метод итальянского камерного пения. Принципы постановки голоса. − 2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е изд., испр. − СПб., М., Краснодар: Лань, Планета музыки, 2013.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5. Зейдлер Г., Лютген Б. Вокализы. // Хрестоматия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педагогического репертуара. Человеческий голос как музыкальный инструмент. / Под ред. Шевелёвой Е.И. − М.: Композитор, 1998.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6. Вилинская И.Н. Вокализы для среднего голоса в сопровождении фортепиано.− СПб.: Композитор, 2005.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7. Вокализы зарубежных композиторов. Для высокого голоса в сопровождении фортепиано. // Сост. Мишутин А.С. − М.: Музыка, 1989.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8. 20 классических вокализов для среднего голоса в сопровождении фортепиано.− СПб.: Союз художников, 2008.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9. Вокализы итальянских композиторов и учителей пения XVII−XVIII веков. Для среднего голоса в сопровождении фортепиано. − М.: Музыка, 1965.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10. Варламов А.Е. Полная школа пения. – СПб.: Лань, Планета музыки, 2008.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11. Далецкий О.В. Обучение пению. – М.: Музыка, 2003.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12. Романсы и песни для тенора. // Сост. О. Далецкий. – М.: Музыка, 1978.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13. Репертуар начинающего певца. // Сост. О. Далецкий. – М.: Музыка, 2002.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14. Милькович Е.А. Систематизированный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педагогический репертуар. Для высоких и средних голосов. − М.: Музыка, 2008.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15. Композиторы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>классики детям. // Сост. Н.Гродзенская. − М.: Музыка, 1979.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16. Песни композиторов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классиков для детей. Хрестоматия. // Сост. К.Котельников. − СПб.: Союз художников, 2010.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17. Сборник произведений для учащихся начальных вокальных классов ДМШ (от 7 до 12 лет). // Человеческий голос как музыкальный инструмент. Вып. 4. / Сост. Шевелёва Е.И., Ретюнских О.И. − М.: «Композитор», 2008.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18. Русские народные песни. Хрестоматия для учащихся ДМШ и ДШИ. // Сост. К.Котельников. − СПб.: Союз художников, 2013.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19. Хрестоматия для начального обучения сольному пению. // Сост. Смелкова Т.Д. – М.: Музыкальный клондайк, 2008.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20. Мы запели песенку. Первые шаги юного вокалиста. // Сост. А.Корнева. − СПб.: Союз художников, 2006.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21. Дмитрий Кабалевский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юным исполнителям. Избранные песни для детей. – М.: Музыка, 2004.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22. Библиотека вокалиста. Избранные романсы для сопрано в сопровождении фортепиано. // Сост. К.Тихонова. − Music Well.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23. Библиотека вокалиста. Песни и романсы для низкого мужского голоса. // Сост. К.Тихонова. − Music Well.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24. Я аккомпаниатор. Песни и романсы русских композиторов для голоса с фортепиано. // Сост. Тебина Е.Г. − СПб.: Союз художников, 2003. 101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25. Альбом вокалиста. Романсы и песни русских и зарубежных композиторов. Для учащихся с ограниченным диапазоном голоса. Часть 1. // Сост. Сергеев Б.А. − СПб.: Союз художников, 2009.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26. Альбом вокалиста. Романсы и песни русских и зарубежных композиторов. Для учащихся с ограниченным диапазоном голоса. Часть 2. // Сост. Сергеев Б.А. − СПб.: Союз художников, 2011 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27. Вокальный репертуар в музыкальной школе. Вып.1. Зарубежная вокальная музыка XVIII века. // Сост. В.Беляева. − М.: Мир и Музыка, 1998.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28. Вокальный репертуар в музыкальной школе. Вып. 2. Вокальная миниатюра в творчестве романтиков. // Сост. В.Беляева. − М.: Мир и Музыка, 1998.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29. Вокальный репертуар в музыкальной школе. Вып. 3. Песни и романсы русских композиторов XIX века. // Сост. В.Беляева. − М.: «Мир и Музыка», 1998.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30. Вокальный репертуар в музыкальной школе. Вып. 4. Песни и романсы зарубежных композиторов XX века. // Сост. В.Беляева. − М.: Мир и Музыка, 1998.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31. Вокальный репертуар в музыкальной школе. Вып. 5. Песни и романсы отечественных композиторов XX века. // Сост. В. Беляева. − М.: Мир и Музыка, 1998.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32. Вокальный репертуар в музыкальной школе. Вокальная музыка народов мира. // Сост. В. Беляева. − М.: Мир и Музыка, 1998.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33. Старые мастера бельканто. Арии и канцонетты XVII−XVIII веков. Для средних и низких голосов в сопровождении фортепиано. // Сост. Сергеев Б.А. − СПб.: Союз художников, 2008.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34. Вокальная музыка барокко. Для голоса и фортепиано. Тетр. 1. Композиторы Италии. // Ред.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сост. Макеева Л.В., Лещеня Т.С.− СПб.: Композитор, 2007.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35. Вокальная музыка старых мастеров. Для голоса и фортепиано. // Сост. Агин М.С., Инкатова В. − М.: РАМ им. Гнесиных, 1996.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36. Вокальная музыка старых мастеров. Вып. 2. Для голоса и фортепиано. // Сост. Агин М.С., Инкатова В. − М.: РАМ им. Гнесиных, 1997.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37. Ave Maria. // Сост. Е.Тебина. − СПб.: Союз художников, 2002.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Искусство вокала. Бах И.С. Десять песен из Книги напевов Шемелли для голоса и фортепиано.− СПб.: Нота, 2004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38. Йозеф Гайдн юношеству. Избранные песни и романсы для среднего голоса в сопровождении фортепиано. // Сост. Сергеев Б.А. − СПб.: Союз художников, 2013.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39. Вольфганг Амадей Моцарт юношеству. Избранные арии из опер, песни, ансамбли для среднего голоса в сопровождении фортепиано. // Сост. Сергеев Б.А.. − СПб.: Союз художников, 2006.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40. Людвиг Ван Бетховен Избранные песни и романсы для среднего голоса в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сопровождении фортепиано. // Сост. Сергеев Б.А. − СПб.: Союз художников, 2013.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41. Роберт Шуман. Избранные песни для голоса. − М.: Музыка, 2005.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42. Эдвард Григ Избранные песни и романсы для среднего голоса в сопровождении фортепиано. // Сост. Сергеев Б.А. − СПб.: Союз художников, 2012.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43. Шопен Ф. Песни для голоса и фортепиано.− СПб.: «Композитор». Гос № 4068.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44. Мечты. Вокальные произведения зарубежных композиторов. − СПб.: Союз художников, 2008.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45. Русская вокальная музыка XVIII века. // Ред.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 сост. Макеева Л.В., Лещеня Т.С. − СПб.: Композитор.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46. Гурилёв А.Л. Песни и романсы. Для голоса в сопровождении фортепиано. − М.: Музыка, 1967.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47. Варламов А.Е. Романсы и песни. Для голоса в сопровождении фортепиано. − Новосибирск: Окарина, 2002.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48. Соловей. Русские песни и романсы на стихи Антона Дельвига. Для голоса в сопровождении фортепиано. // Сост. Сергеев Б.А. − СПб.: Союз художников, 2011 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49. Русские романсы XIX века. Тетрадь 1 и 2. Для среднего голоса в сопровождении фортепиано. − СПб.: Союз художников.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50. Пётр Ильич Чайковский юношеству. Избранные песни для среднего голоса в сопровождении фортепиано. // Сост. Сергеев Б.А. − СПб.: Союз художников, 2005.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51. Ребиков В.И. Детские песенки. Для голоса в сопровождении фортепиано, а также для хора без сопровождения. // Оформл. А.Веселова. − СПб.: Союз художников, 2013.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52. Песни, романсы и ансамбли для мужских голосов. // Сост. С. Трегубов. – М.: Музыка, 1967.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53. Хрестоматия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педагогического репертуара для тенора. // Сост. Кильчевская А.Д. – М.: Музыка.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54. Хрестоматия вокально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педагогического репертуара для баритона и баса. // Сост. Аден Г.Г. – М.: Музыка, 2001 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55. Итальянские песни. // Сост. Т.Дворкина. – М.: Музыка, 1969.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56. Барток Б. Венгерские народные песни. – М.: Музыка.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57. Народные песни. Тетради 1 и 2. // Сост. Т.Петрова. – М.: Музыка, 2003.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58. Уроки вокала. Русские песни для женских голосов. – М.: Музыка, 1995.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59. Уроки вокала. Русские песни для среднего голоса. // Сост. Абрамова Л.П. – М.: Музыка, 2007.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60. Русские народные песни. − СПб.: Композитор. </w:t>
      </w:r>
    </w:p>
    <w:p w:rsidR="00CA39ED" w:rsidRPr="00AA6829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 xml:space="preserve">61. Любимые русские народные песни. // Сост. В.Жаров. – М.: Музыка, 1989. </w:t>
      </w:r>
    </w:p>
    <w:p w:rsidR="00CA39ED" w:rsidRPr="006060E6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829">
        <w:rPr>
          <w:rFonts w:ascii="Times New Roman" w:hAnsi="Times New Roman" w:cs="Times New Roman"/>
          <w:color w:val="000000"/>
          <w:sz w:val="24"/>
          <w:szCs w:val="24"/>
        </w:rPr>
        <w:t>62</w:t>
      </w:r>
      <w:r w:rsidRPr="006060E6">
        <w:rPr>
          <w:rFonts w:ascii="Times New Roman" w:hAnsi="Times New Roman" w:cs="Times New Roman"/>
          <w:color w:val="000000"/>
          <w:sz w:val="24"/>
          <w:szCs w:val="24"/>
        </w:rPr>
        <w:t>. Русские народные песни. // Сост. Т.Антипова. – М.: Золотое Руно, 2005.</w:t>
      </w:r>
    </w:p>
    <w:p w:rsidR="00CA39ED" w:rsidRPr="006060E6" w:rsidRDefault="00CA39ED" w:rsidP="00CA3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6328F" w:rsidRDefault="0096328F"/>
    <w:sectPr w:rsidR="0096328F" w:rsidSect="00ED239F"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27D" w:rsidRDefault="000E327D">
      <w:pPr>
        <w:spacing w:after="0" w:line="240" w:lineRule="auto"/>
      </w:pPr>
      <w:r>
        <w:separator/>
      </w:r>
    </w:p>
  </w:endnote>
  <w:endnote w:type="continuationSeparator" w:id="0">
    <w:p w:rsidR="000E327D" w:rsidRDefault="000E3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3299408"/>
      <w:docPartObj>
        <w:docPartGallery w:val="Page Numbers (Bottom of Page)"/>
        <w:docPartUnique/>
      </w:docPartObj>
    </w:sdtPr>
    <w:sdtEndPr/>
    <w:sdtContent>
      <w:p w:rsidR="00ED239F" w:rsidRDefault="00ED239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75B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D239F" w:rsidRDefault="00ED23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27D" w:rsidRDefault="000E327D">
      <w:pPr>
        <w:spacing w:after="0" w:line="240" w:lineRule="auto"/>
      </w:pPr>
      <w:r>
        <w:separator/>
      </w:r>
    </w:p>
  </w:footnote>
  <w:footnote w:type="continuationSeparator" w:id="0">
    <w:p w:rsidR="000E327D" w:rsidRDefault="000E32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3A1"/>
    <w:rsid w:val="000E327D"/>
    <w:rsid w:val="00394339"/>
    <w:rsid w:val="008D3C7D"/>
    <w:rsid w:val="0096328F"/>
    <w:rsid w:val="00A263A1"/>
    <w:rsid w:val="00AA3489"/>
    <w:rsid w:val="00BB75B5"/>
    <w:rsid w:val="00CA39ED"/>
    <w:rsid w:val="00CB1F16"/>
    <w:rsid w:val="00ED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28E03"/>
  <w15:docId w15:val="{DA19B8A9-1E44-4918-933B-162D8ED39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9ED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3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A39ED"/>
    <w:rPr>
      <w:rFonts w:eastAsiaTheme="minorEastAsia"/>
      <w:lang w:eastAsia="zh-CN"/>
    </w:rPr>
  </w:style>
  <w:style w:type="paragraph" w:styleId="a5">
    <w:name w:val="footer"/>
    <w:basedOn w:val="a"/>
    <w:link w:val="a6"/>
    <w:uiPriority w:val="99"/>
    <w:unhideWhenUsed/>
    <w:rsid w:val="00CA3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9ED"/>
    <w:rPr>
      <w:rFonts w:eastAsiaTheme="minorEastAsia"/>
      <w:lang w:eastAsia="zh-CN"/>
    </w:rPr>
  </w:style>
  <w:style w:type="table" w:styleId="a7">
    <w:name w:val="Table Grid"/>
    <w:basedOn w:val="a1"/>
    <w:uiPriority w:val="59"/>
    <w:rsid w:val="00CA39ED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D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239F"/>
    <w:rPr>
      <w:rFonts w:ascii="Tahoma" w:eastAsiaTheme="minorEastAsi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17741</Words>
  <Characters>101129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ДМШ</cp:lastModifiedBy>
  <cp:revision>7</cp:revision>
  <cp:lastPrinted>2023-05-03T23:50:00Z</cp:lastPrinted>
  <dcterms:created xsi:type="dcterms:W3CDTF">2021-11-01T02:33:00Z</dcterms:created>
  <dcterms:modified xsi:type="dcterms:W3CDTF">2023-06-13T04:10:00Z</dcterms:modified>
</cp:coreProperties>
</file>